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8B0" w:rsidRPr="00025DD6" w:rsidRDefault="00B0608D" w:rsidP="00D36169">
      <w:pPr>
        <w:rPr>
          <w:rFonts w:asciiTheme="majorEastAsia" w:eastAsiaTheme="majorEastAsia" w:hAnsiTheme="majorEastAsia"/>
          <w:sz w:val="40"/>
          <w:szCs w:val="40"/>
          <w:bdr w:val="single" w:sz="4" w:space="0" w:color="auto"/>
          <w:lang w:eastAsia="zh-CN"/>
        </w:rPr>
      </w:pPr>
      <w:r>
        <w:rPr>
          <w:rFonts w:ascii="AR P丸ゴシック体M" w:eastAsia="AR P丸ゴシック体M" w:hAnsi="AR P丸ゴシック体M" w:hint="eastAsia"/>
          <w:noProof/>
          <w:sz w:val="40"/>
          <w:szCs w:val="40"/>
        </w:rPr>
        <mc:AlternateContent>
          <mc:Choice Requires="wps">
            <w:drawing>
              <wp:anchor distT="0" distB="0" distL="114300" distR="114300" simplePos="0" relativeHeight="251674624" behindDoc="0" locked="0" layoutInCell="1" allowOverlap="1" wp14:anchorId="79B2C181" wp14:editId="59B66A32">
                <wp:simplePos x="0" y="0"/>
                <wp:positionH relativeFrom="column">
                  <wp:posOffset>5624195</wp:posOffset>
                </wp:positionH>
                <wp:positionV relativeFrom="paragraph">
                  <wp:posOffset>-662305</wp:posOffset>
                </wp:positionV>
                <wp:extent cx="1028700" cy="333375"/>
                <wp:effectExtent l="0" t="0" r="0" b="9525"/>
                <wp:wrapNone/>
                <wp:docPr id="19" name="テキスト ボックス 19"/>
                <wp:cNvGraphicFramePr/>
                <a:graphic xmlns:a="http://schemas.openxmlformats.org/drawingml/2006/main">
                  <a:graphicData uri="http://schemas.microsoft.com/office/word/2010/wordprocessingShape">
                    <wps:wsp>
                      <wps:cNvSpPr txBox="1"/>
                      <wps:spPr>
                        <a:xfrm flipH="1">
                          <a:off x="0" y="0"/>
                          <a:ext cx="10287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0608D" w:rsidRDefault="00B0608D" w:rsidP="00B0608D">
                            <w:r>
                              <w:rPr>
                                <w:rFonts w:ascii="FGP角ｺﾞｼｯｸ体Ca-U" w:eastAsia="FGP角ｺﾞｼｯｸ体Ca-U" w:hint="eastAsia"/>
                                <w:sz w:val="22"/>
                              </w:rPr>
                              <w:t>中3</w:t>
                            </w:r>
                            <w:r w:rsidRPr="00333FD2">
                              <w:rPr>
                                <w:rFonts w:ascii="FGP角ｺﾞｼｯｸ体Ca-U" w:eastAsia="FGP角ｺﾞｼｯｸ体Ca-U" w:hint="eastAsia"/>
                                <w:sz w:val="22"/>
                              </w:rPr>
                              <w:t>－</w:t>
                            </w:r>
                            <w:r w:rsidR="00406C03">
                              <w:rPr>
                                <w:rFonts w:ascii="FGP角ｺﾞｼｯｸ体Ca-U" w:eastAsia="FGP角ｺﾞｼｯｸ体Ca-U" w:hint="eastAsia"/>
                                <w:sz w:val="2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B2C181" id="_x0000_t202" coordsize="21600,21600" o:spt="202" path="m,l,21600r21600,l21600,xe">
                <v:stroke joinstyle="miter"/>
                <v:path gradientshapeok="t" o:connecttype="rect"/>
              </v:shapetype>
              <v:shape id="テキスト ボックス 19" o:spid="_x0000_s1026" type="#_x0000_t202" style="position:absolute;left:0;text-align:left;margin-left:442.85pt;margin-top:-52.15pt;width:81pt;height:26.2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" fillcolor="white [3201]" stroked="f" strokeweight=".5pt">
                <v:textbox>
                  <w:txbxContent>
                    <w:p w:rsidR="00B0608D" w:rsidRDefault="00B0608D" w:rsidP="00B0608D">
                      <w:r>
                        <w:rPr>
                          <w:rFonts w:ascii="FGP角ｺﾞｼｯｸ体Ca-U" w:eastAsia="FGP角ｺﾞｼｯｸ体Ca-U" w:hint="eastAsia"/>
                          <w:sz w:val="22"/>
                        </w:rPr>
                        <w:t>中3</w:t>
                      </w:r>
                      <w:r w:rsidRPr="00333FD2">
                        <w:rPr>
                          <w:rFonts w:ascii="FGP角ｺﾞｼｯｸ体Ca-U" w:eastAsia="FGP角ｺﾞｼｯｸ体Ca-U" w:hint="eastAsia"/>
                          <w:sz w:val="22"/>
                        </w:rPr>
                        <w:t>－</w:t>
                      </w:r>
                      <w:r w:rsidR="00406C03">
                        <w:rPr>
                          <w:rFonts w:ascii="FGP角ｺﾞｼｯｸ体Ca-U" w:eastAsia="FGP角ｺﾞｼｯｸ体Ca-U" w:hint="eastAsia"/>
                          <w:sz w:val="22"/>
                        </w:rPr>
                        <w:t>4</w:t>
                      </w:r>
                    </w:p>
                  </w:txbxContent>
                </v:textbox>
              </v:shape>
            </w:pict>
          </mc:Fallback>
        </mc:AlternateContent>
      </w:r>
      <w:r w:rsidR="00A22FD2" w:rsidRPr="00025DD6">
        <w:rPr>
          <w:rFonts w:asciiTheme="majorEastAsia" w:eastAsiaTheme="majorEastAsia" w:hAnsiTheme="majorEastAsia" w:hint="eastAsia"/>
          <w:sz w:val="40"/>
          <w:szCs w:val="40"/>
          <w:bdr w:val="single" w:sz="4" w:space="0" w:color="auto"/>
        </w:rPr>
        <w:t xml:space="preserve">　</w:t>
      </w:r>
      <w:r w:rsidR="00A22FD2" w:rsidRPr="00025DD6">
        <w:rPr>
          <w:rFonts w:asciiTheme="majorEastAsia" w:eastAsiaTheme="majorEastAsia" w:hAnsiTheme="majorEastAsia" w:hint="eastAsia"/>
          <w:sz w:val="40"/>
          <w:szCs w:val="40"/>
          <w:bdr w:val="single" w:sz="4" w:space="0" w:color="auto"/>
          <w:lang w:eastAsia="zh-CN"/>
        </w:rPr>
        <w:t>中学</w:t>
      </w:r>
      <w:r w:rsidR="00DC1AB0" w:rsidRPr="00025DD6">
        <w:rPr>
          <w:rFonts w:asciiTheme="majorEastAsia" w:eastAsiaTheme="majorEastAsia" w:hAnsiTheme="majorEastAsia" w:hint="eastAsia"/>
          <w:sz w:val="40"/>
          <w:szCs w:val="40"/>
          <w:bdr w:val="single" w:sz="4" w:space="0" w:color="auto"/>
          <w:lang w:eastAsia="zh-CN"/>
        </w:rPr>
        <w:t>３</w:t>
      </w:r>
      <w:r w:rsidR="00DA3614" w:rsidRPr="00025DD6">
        <w:rPr>
          <w:rFonts w:asciiTheme="majorEastAsia" w:eastAsiaTheme="majorEastAsia" w:hAnsiTheme="majorEastAsia" w:hint="eastAsia"/>
          <w:sz w:val="40"/>
          <w:szCs w:val="40"/>
          <w:bdr w:val="single" w:sz="4" w:space="0" w:color="auto"/>
          <w:lang w:eastAsia="zh-CN"/>
        </w:rPr>
        <w:t xml:space="preserve">年生　</w:t>
      </w:r>
      <w:r w:rsidR="000A4772" w:rsidRPr="00025DD6">
        <w:rPr>
          <w:rFonts w:asciiTheme="majorEastAsia" w:eastAsiaTheme="majorEastAsia" w:hAnsiTheme="majorEastAsia" w:hint="eastAsia"/>
          <w:sz w:val="40"/>
          <w:szCs w:val="40"/>
          <w:bdr w:val="single" w:sz="4" w:space="0" w:color="auto"/>
          <w:lang w:eastAsia="zh-CN"/>
        </w:rPr>
        <w:t>学年末</w:t>
      </w:r>
      <w:r w:rsidR="00343849" w:rsidRPr="00025DD6">
        <w:rPr>
          <w:rFonts w:asciiTheme="majorEastAsia" w:eastAsiaTheme="majorEastAsia" w:hAnsiTheme="majorEastAsia" w:hint="eastAsia"/>
          <w:sz w:val="40"/>
          <w:szCs w:val="40"/>
          <w:bdr w:val="single" w:sz="4" w:space="0" w:color="auto"/>
          <w:lang w:eastAsia="zh-CN"/>
        </w:rPr>
        <w:t xml:space="preserve">　　　　　　　　　　　　　　　　　　　　　　</w:t>
      </w:r>
    </w:p>
    <w:p w:rsidR="00EF1D1F" w:rsidRPr="00025DD6" w:rsidRDefault="00561E5A" w:rsidP="00EF1D1F">
      <w:pPr>
        <w:jc w:val="right"/>
        <w:rPr>
          <w:rFonts w:ascii="ＭＳ ゴシック" w:eastAsia="ＭＳ ゴシック" w:hAnsi="ＭＳ ゴシック"/>
          <w:lang w:eastAsia="zh-TW"/>
        </w:rPr>
      </w:pPr>
      <w:r w:rsidRPr="00025DD6">
        <w:rPr>
          <w:rFonts w:ascii="ＭＳ ゴシック" w:eastAsia="ＭＳ ゴシック" w:hAnsi="ＭＳ ゴシック"/>
          <w:noProof/>
        </w:rPr>
        <mc:AlternateContent>
          <mc:Choice Requires="wps">
            <w:drawing>
              <wp:anchor distT="0" distB="0" distL="114300" distR="114300" simplePos="0" relativeHeight="251675136" behindDoc="0" locked="0" layoutInCell="1" allowOverlap="1" wp14:anchorId="3C27B706" wp14:editId="5AA52D3B">
                <wp:simplePos x="0" y="0"/>
                <wp:positionH relativeFrom="column">
                  <wp:posOffset>0</wp:posOffset>
                </wp:positionH>
                <wp:positionV relativeFrom="paragraph">
                  <wp:posOffset>1428115</wp:posOffset>
                </wp:positionV>
                <wp:extent cx="2762250" cy="1144698"/>
                <wp:effectExtent l="0" t="133350" r="19050" b="17780"/>
                <wp:wrapNone/>
                <wp:docPr id="35" name="角丸四角形吹き出し 35"/>
                <wp:cNvGraphicFramePr/>
                <a:graphic xmlns:a="http://schemas.openxmlformats.org/drawingml/2006/main">
                  <a:graphicData uri="http://schemas.microsoft.com/office/word/2010/wordprocessingShape">
                    <wps:wsp>
                      <wps:cNvSpPr/>
                      <wps:spPr>
                        <a:xfrm>
                          <a:off x="0" y="0"/>
                          <a:ext cx="2762250" cy="1144698"/>
                        </a:xfrm>
                        <a:prstGeom prst="wedgeRoundRectCallout">
                          <a:avLst>
                            <a:gd name="adj1" fmla="val 40909"/>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FF2F30" w:rsidRDefault="00561E5A" w:rsidP="00FF2F30">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記入の際には、</w:t>
                            </w:r>
                            <w:r w:rsidR="00E80A76" w:rsidRPr="00FF2F30">
                              <w:rPr>
                                <w:rFonts w:asciiTheme="majorEastAsia" w:eastAsiaTheme="majorEastAsia" w:hAnsiTheme="majorEastAsia" w:hint="eastAsia"/>
                                <w:sz w:val="18"/>
                                <w:szCs w:val="18"/>
                              </w:rPr>
                              <w:t>１</w:t>
                            </w:r>
                            <w:r w:rsidRPr="00FF2F30">
                              <w:rPr>
                                <w:rFonts w:asciiTheme="majorEastAsia" w:eastAsiaTheme="majorEastAsia" w:hAnsiTheme="majorEastAsia" w:hint="eastAsia"/>
                                <w:sz w:val="18"/>
                                <w:szCs w:val="18"/>
                              </w:rPr>
                              <w:t>年間の主な学習や生活の経験、地域関連のできごとを提示するなど、生徒自身が振り返る際の支援となるような工夫があると良いでしょう。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27B70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5" o:spid="_x0000_s1027" type="#_x0000_t62" style="position:absolute;left:0;text-align:left;margin-left:0;margin-top:112.45pt;width:217.5pt;height:90.1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" adj="19636,-2052" fillcolor="#ffc" strokecolor="windowText" strokeweight="1pt">
                <v:textbox>
                  <w:txbxContent>
                    <w:p w:rsidR="00561E5A" w:rsidRPr="00FF2F30" w:rsidRDefault="00561E5A" w:rsidP="00FF2F30">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記入の際には、</w:t>
                      </w:r>
                      <w:r w:rsidR="00E80A76" w:rsidRPr="00FF2F30">
                        <w:rPr>
                          <w:rFonts w:asciiTheme="majorEastAsia" w:eastAsiaTheme="majorEastAsia" w:hAnsiTheme="majorEastAsia" w:hint="eastAsia"/>
                          <w:sz w:val="18"/>
                          <w:szCs w:val="18"/>
                        </w:rPr>
                        <w:t>１</w:t>
                      </w:r>
                      <w:r w:rsidRPr="00FF2F30">
                        <w:rPr>
                          <w:rFonts w:asciiTheme="majorEastAsia" w:eastAsiaTheme="majorEastAsia" w:hAnsiTheme="majorEastAsia" w:hint="eastAsia"/>
                          <w:sz w:val="18"/>
                          <w:szCs w:val="18"/>
                        </w:rPr>
                        <w:t>年間の主な学習や生活の経験、地域関連のできごとを提示するなど、生徒自身が振り返る際の支援となるような工夫があると良いでしょう。</w:t>
                      </w:r>
                    </w:p>
                  </w:txbxContent>
                </v:textbox>
              </v:shape>
            </w:pict>
          </mc:Fallback>
        </mc:AlternateContent>
      </w:r>
      <w:r w:rsidRPr="00025DD6">
        <w:rPr>
          <w:rFonts w:ascii="ＭＳ ゴシック" w:eastAsia="ＭＳ ゴシック" w:hAnsi="ＭＳ ゴシック"/>
          <w:noProof/>
        </w:rPr>
        <mc:AlternateContent>
          <mc:Choice Requires="wps">
            <w:drawing>
              <wp:anchor distT="0" distB="0" distL="114300" distR="114300" simplePos="0" relativeHeight="251677184" behindDoc="0" locked="0" layoutInCell="1" allowOverlap="1" wp14:anchorId="5D4178EB" wp14:editId="33C8A564">
                <wp:simplePos x="0" y="0"/>
                <wp:positionH relativeFrom="column">
                  <wp:posOffset>3638550</wp:posOffset>
                </wp:positionH>
                <wp:positionV relativeFrom="paragraph">
                  <wp:posOffset>1637665</wp:posOffset>
                </wp:positionV>
                <wp:extent cx="1924050" cy="2543175"/>
                <wp:effectExtent l="114300" t="0" r="19050" b="28575"/>
                <wp:wrapNone/>
                <wp:docPr id="36" name="角丸四角形吹き出し 36"/>
                <wp:cNvGraphicFramePr/>
                <a:graphic xmlns:a="http://schemas.openxmlformats.org/drawingml/2006/main">
                  <a:graphicData uri="http://schemas.microsoft.com/office/word/2010/wordprocessingShape">
                    <wps:wsp>
                      <wps:cNvSpPr/>
                      <wps:spPr>
                        <a:xfrm>
                          <a:off x="0" y="0"/>
                          <a:ext cx="1924050" cy="2543175"/>
                        </a:xfrm>
                        <a:prstGeom prst="wedgeRoundRectCallout">
                          <a:avLst>
                            <a:gd name="adj1" fmla="val -55298"/>
                            <a:gd name="adj2" fmla="val -41015"/>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w:t>
                            </w:r>
                            <w:r w:rsidRPr="00FF2F30">
                              <w:rPr>
                                <w:rFonts w:asciiTheme="majorEastAsia" w:eastAsiaTheme="majorEastAsia" w:hAnsiTheme="majorEastAsia"/>
                                <w:sz w:val="18"/>
                                <w:szCs w:val="18"/>
                              </w:rPr>
                              <w:t>身につけようと思ったことが身についたかどうかを</w:t>
                            </w:r>
                            <w:r w:rsidRPr="00FF2F30">
                              <w:rPr>
                                <w:rFonts w:asciiTheme="majorEastAsia" w:eastAsiaTheme="majorEastAsia" w:hAnsiTheme="majorEastAsia" w:hint="eastAsia"/>
                                <w:sz w:val="18"/>
                                <w:szCs w:val="18"/>
                              </w:rPr>
                              <w:t>振り返り</w:t>
                            </w:r>
                            <w:r w:rsidRPr="00FF2F30">
                              <w:rPr>
                                <w:rFonts w:asciiTheme="majorEastAsia" w:eastAsiaTheme="majorEastAsia" w:hAnsiTheme="majorEastAsia"/>
                                <w:sz w:val="18"/>
                                <w:szCs w:val="18"/>
                              </w:rPr>
                              <w:t>、自己評価させ</w:t>
                            </w:r>
                            <w:r w:rsidRPr="00FF2F30">
                              <w:rPr>
                                <w:rFonts w:asciiTheme="majorEastAsia" w:eastAsiaTheme="majorEastAsia" w:hAnsiTheme="majorEastAsia" w:hint="eastAsia"/>
                                <w:sz w:val="18"/>
                                <w:szCs w:val="18"/>
                              </w:rPr>
                              <w:t>ます</w:t>
                            </w:r>
                            <w:r w:rsidRPr="00FF2F30">
                              <w:rPr>
                                <w:rFonts w:asciiTheme="majorEastAsia" w:eastAsiaTheme="majorEastAsia" w:hAnsiTheme="majorEastAsia"/>
                                <w:sz w:val="18"/>
                                <w:szCs w:val="18"/>
                              </w:rPr>
                              <w:t>。</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w:t>
                            </w:r>
                            <w:r w:rsidRPr="00FF2F30">
                              <w:rPr>
                                <w:rFonts w:asciiTheme="majorEastAsia" w:eastAsiaTheme="majorEastAsia" w:hAnsiTheme="majorEastAsia"/>
                                <w:sz w:val="18"/>
                                <w:szCs w:val="18"/>
                              </w:rPr>
                              <w:t>結果を数値化することで、</w:t>
                            </w:r>
                            <w:r w:rsidR="00A35FA5" w:rsidRPr="00FF2F30">
                              <w:rPr>
                                <w:rFonts w:asciiTheme="majorEastAsia" w:eastAsiaTheme="majorEastAsia" w:hAnsiTheme="majorEastAsia" w:hint="eastAsia"/>
                                <w:sz w:val="18"/>
                                <w:szCs w:val="18"/>
                              </w:rPr>
                              <w:t>卒業後の</w:t>
                            </w:r>
                            <w:r w:rsidR="00A35FA5" w:rsidRPr="00FF2F30">
                              <w:rPr>
                                <w:rFonts w:asciiTheme="majorEastAsia" w:eastAsiaTheme="majorEastAsia" w:hAnsiTheme="majorEastAsia"/>
                                <w:sz w:val="18"/>
                                <w:szCs w:val="18"/>
                              </w:rPr>
                              <w:t>目標設定の</w:t>
                            </w:r>
                            <w:r w:rsidR="00A35FA5" w:rsidRPr="00FF2F30">
                              <w:rPr>
                                <w:rFonts w:asciiTheme="majorEastAsia" w:eastAsiaTheme="majorEastAsia" w:hAnsiTheme="majorEastAsia" w:hint="eastAsia"/>
                                <w:sz w:val="18"/>
                                <w:szCs w:val="18"/>
                              </w:rPr>
                              <w:t>参考</w:t>
                            </w:r>
                            <w:r w:rsidRPr="00FF2F30">
                              <w:rPr>
                                <w:rFonts w:asciiTheme="majorEastAsia" w:eastAsiaTheme="majorEastAsia" w:hAnsiTheme="majorEastAsia"/>
                                <w:sz w:val="18"/>
                                <w:szCs w:val="18"/>
                              </w:rPr>
                              <w:t>に</w:t>
                            </w:r>
                            <w:r w:rsidR="00A35FA5" w:rsidRPr="00FF2F30">
                              <w:rPr>
                                <w:rFonts w:asciiTheme="majorEastAsia" w:eastAsiaTheme="majorEastAsia" w:hAnsiTheme="majorEastAsia" w:hint="eastAsia"/>
                                <w:sz w:val="18"/>
                                <w:szCs w:val="18"/>
                              </w:rPr>
                              <w:t>、</w:t>
                            </w:r>
                            <w:r w:rsidRPr="00FF2F30">
                              <w:rPr>
                                <w:rFonts w:asciiTheme="majorEastAsia" w:eastAsiaTheme="majorEastAsia" w:hAnsiTheme="majorEastAsia"/>
                                <w:sz w:val="18"/>
                                <w:szCs w:val="18"/>
                              </w:rPr>
                              <w:t>役立てることができ</w:t>
                            </w:r>
                            <w:r w:rsidRPr="00FF2F30">
                              <w:rPr>
                                <w:rFonts w:asciiTheme="majorEastAsia" w:eastAsiaTheme="majorEastAsia" w:hAnsiTheme="majorEastAsia" w:hint="eastAsia"/>
                                <w:sz w:val="18"/>
                                <w:szCs w:val="18"/>
                              </w:rPr>
                              <w:t>ます</w:t>
                            </w:r>
                            <w:r w:rsidRPr="00FF2F30">
                              <w:rPr>
                                <w:rFonts w:asciiTheme="majorEastAsia" w:eastAsiaTheme="majorEastAsia" w:hAnsiTheme="majorEastAsia"/>
                                <w:sz w:val="18"/>
                                <w:szCs w:val="18"/>
                              </w:rPr>
                              <w:t>。</w:t>
                            </w:r>
                          </w:p>
                          <w:p w:rsidR="00561E5A" w:rsidRPr="00FF2F30" w:rsidRDefault="00561E5A" w:rsidP="00561E5A">
                            <w:pPr>
                              <w:jc w:val="left"/>
                              <w:rPr>
                                <w:rFonts w:asciiTheme="majorEastAsia" w:eastAsiaTheme="majorEastAsia" w:hAnsiTheme="majorEastAsia"/>
                              </w:rPr>
                            </w:pPr>
                            <w:r w:rsidRPr="00FF2F30">
                              <w:rPr>
                                <w:rFonts w:asciiTheme="majorEastAsia" w:eastAsiaTheme="majorEastAsia" w:hAnsiTheme="majorEastAsia" w:hint="eastAsia"/>
                                <w:sz w:val="18"/>
                                <w:szCs w:val="18"/>
                              </w:rPr>
                              <w:t>・</w:t>
                            </w:r>
                            <w:r w:rsidRPr="00FF2F30">
                              <w:rPr>
                                <w:rFonts w:asciiTheme="majorEastAsia" w:eastAsiaTheme="majorEastAsia" w:hAnsiTheme="majorEastAsia"/>
                                <w:sz w:val="18"/>
                                <w:szCs w:val="18"/>
                              </w:rPr>
                              <w:t>１</w:t>
                            </w:r>
                            <w:r w:rsidR="00A35FA5" w:rsidRPr="00FF2F30">
                              <w:rPr>
                                <w:rFonts w:asciiTheme="majorEastAsia" w:eastAsiaTheme="majorEastAsia" w:hAnsiTheme="majorEastAsia" w:hint="eastAsia"/>
                                <w:sz w:val="18"/>
                                <w:szCs w:val="18"/>
                              </w:rPr>
                              <w:t>・</w:t>
                            </w:r>
                            <w:r w:rsidR="00A35FA5" w:rsidRPr="00FF2F30">
                              <w:rPr>
                                <w:rFonts w:asciiTheme="majorEastAsia" w:eastAsiaTheme="majorEastAsia" w:hAnsiTheme="majorEastAsia"/>
                                <w:sz w:val="18"/>
                                <w:szCs w:val="18"/>
                              </w:rPr>
                              <w:t>２</w:t>
                            </w:r>
                            <w:r w:rsidRPr="00FF2F30">
                              <w:rPr>
                                <w:rFonts w:asciiTheme="majorEastAsia" w:eastAsiaTheme="majorEastAsia" w:hAnsiTheme="majorEastAsia"/>
                                <w:sz w:val="18"/>
                                <w:szCs w:val="18"/>
                              </w:rPr>
                              <w:t>年生の時の様子と比較することで、</w:t>
                            </w:r>
                            <w:r w:rsidRPr="00FF2F30">
                              <w:rPr>
                                <w:rFonts w:asciiTheme="majorEastAsia" w:eastAsiaTheme="majorEastAsia" w:hAnsiTheme="majorEastAsia" w:hint="eastAsia"/>
                                <w:sz w:val="18"/>
                                <w:szCs w:val="18"/>
                              </w:rPr>
                              <w:t>成長を</w:t>
                            </w:r>
                            <w:r w:rsidRPr="00FF2F30">
                              <w:rPr>
                                <w:rFonts w:asciiTheme="majorEastAsia" w:eastAsiaTheme="majorEastAsia" w:hAnsiTheme="majorEastAsia"/>
                                <w:sz w:val="18"/>
                                <w:szCs w:val="18"/>
                              </w:rPr>
                              <w:t>より実感することができ</w:t>
                            </w:r>
                            <w:r w:rsidRPr="00FF2F30">
                              <w:rPr>
                                <w:rFonts w:asciiTheme="majorEastAsia" w:eastAsiaTheme="majorEastAsia" w:hAnsiTheme="majorEastAsia" w:hint="eastAsia"/>
                                <w:sz w:val="18"/>
                                <w:szCs w:val="18"/>
                              </w:rPr>
                              <w:t>ます</w:t>
                            </w:r>
                            <w:r w:rsidRPr="00FF2F30">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4178EB" id="角丸四角形吹き出し 36" o:spid="_x0000_s1028" type="#_x0000_t62" style="position:absolute;left:0;text-align:left;margin-left:286.5pt;margin-top:128.95pt;width:151.5pt;height:20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" adj="-1144,1941" fillcolor="#ffc" strokecolor="windowText" strokeweight="1pt">
                <v:textbox>
                  <w:txbxContent>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w:t>
                      </w:r>
                      <w:r w:rsidRPr="00FF2F30">
                        <w:rPr>
                          <w:rFonts w:asciiTheme="majorEastAsia" w:eastAsiaTheme="majorEastAsia" w:hAnsiTheme="majorEastAsia"/>
                          <w:sz w:val="18"/>
                          <w:szCs w:val="18"/>
                        </w:rPr>
                        <w:t>身につけようと思ったことが身についたかどうかを</w:t>
                      </w:r>
                      <w:r w:rsidRPr="00FF2F30">
                        <w:rPr>
                          <w:rFonts w:asciiTheme="majorEastAsia" w:eastAsiaTheme="majorEastAsia" w:hAnsiTheme="majorEastAsia" w:hint="eastAsia"/>
                          <w:sz w:val="18"/>
                          <w:szCs w:val="18"/>
                        </w:rPr>
                        <w:t>振り返り</w:t>
                      </w:r>
                      <w:r w:rsidRPr="00FF2F30">
                        <w:rPr>
                          <w:rFonts w:asciiTheme="majorEastAsia" w:eastAsiaTheme="majorEastAsia" w:hAnsiTheme="majorEastAsia"/>
                          <w:sz w:val="18"/>
                          <w:szCs w:val="18"/>
                        </w:rPr>
                        <w:t>、自己評価させ</w:t>
                      </w:r>
                      <w:r w:rsidRPr="00FF2F30">
                        <w:rPr>
                          <w:rFonts w:asciiTheme="majorEastAsia" w:eastAsiaTheme="majorEastAsia" w:hAnsiTheme="majorEastAsia" w:hint="eastAsia"/>
                          <w:sz w:val="18"/>
                          <w:szCs w:val="18"/>
                        </w:rPr>
                        <w:t>ます</w:t>
                      </w:r>
                      <w:r w:rsidRPr="00FF2F30">
                        <w:rPr>
                          <w:rFonts w:asciiTheme="majorEastAsia" w:eastAsiaTheme="majorEastAsia" w:hAnsiTheme="majorEastAsia"/>
                          <w:sz w:val="18"/>
                          <w:szCs w:val="18"/>
                        </w:rPr>
                        <w:t>。</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w:t>
                      </w:r>
                      <w:r w:rsidRPr="00FF2F30">
                        <w:rPr>
                          <w:rFonts w:asciiTheme="majorEastAsia" w:eastAsiaTheme="majorEastAsia" w:hAnsiTheme="majorEastAsia"/>
                          <w:sz w:val="18"/>
                          <w:szCs w:val="18"/>
                        </w:rPr>
                        <w:t>結果を数値化することで、</w:t>
                      </w:r>
                      <w:r w:rsidR="00A35FA5" w:rsidRPr="00FF2F30">
                        <w:rPr>
                          <w:rFonts w:asciiTheme="majorEastAsia" w:eastAsiaTheme="majorEastAsia" w:hAnsiTheme="majorEastAsia" w:hint="eastAsia"/>
                          <w:sz w:val="18"/>
                          <w:szCs w:val="18"/>
                        </w:rPr>
                        <w:t>卒業後の</w:t>
                      </w:r>
                      <w:r w:rsidR="00A35FA5" w:rsidRPr="00FF2F30">
                        <w:rPr>
                          <w:rFonts w:asciiTheme="majorEastAsia" w:eastAsiaTheme="majorEastAsia" w:hAnsiTheme="majorEastAsia"/>
                          <w:sz w:val="18"/>
                          <w:szCs w:val="18"/>
                        </w:rPr>
                        <w:t>目標設定の</w:t>
                      </w:r>
                      <w:r w:rsidR="00A35FA5" w:rsidRPr="00FF2F30">
                        <w:rPr>
                          <w:rFonts w:asciiTheme="majorEastAsia" w:eastAsiaTheme="majorEastAsia" w:hAnsiTheme="majorEastAsia" w:hint="eastAsia"/>
                          <w:sz w:val="18"/>
                          <w:szCs w:val="18"/>
                        </w:rPr>
                        <w:t>参考</w:t>
                      </w:r>
                      <w:r w:rsidRPr="00FF2F30">
                        <w:rPr>
                          <w:rFonts w:asciiTheme="majorEastAsia" w:eastAsiaTheme="majorEastAsia" w:hAnsiTheme="majorEastAsia"/>
                          <w:sz w:val="18"/>
                          <w:szCs w:val="18"/>
                        </w:rPr>
                        <w:t>に</w:t>
                      </w:r>
                      <w:r w:rsidR="00A35FA5" w:rsidRPr="00FF2F30">
                        <w:rPr>
                          <w:rFonts w:asciiTheme="majorEastAsia" w:eastAsiaTheme="majorEastAsia" w:hAnsiTheme="majorEastAsia" w:hint="eastAsia"/>
                          <w:sz w:val="18"/>
                          <w:szCs w:val="18"/>
                        </w:rPr>
                        <w:t>、</w:t>
                      </w:r>
                      <w:r w:rsidRPr="00FF2F30">
                        <w:rPr>
                          <w:rFonts w:asciiTheme="majorEastAsia" w:eastAsiaTheme="majorEastAsia" w:hAnsiTheme="majorEastAsia"/>
                          <w:sz w:val="18"/>
                          <w:szCs w:val="18"/>
                        </w:rPr>
                        <w:t>役立てることができ</w:t>
                      </w:r>
                      <w:r w:rsidRPr="00FF2F30">
                        <w:rPr>
                          <w:rFonts w:asciiTheme="majorEastAsia" w:eastAsiaTheme="majorEastAsia" w:hAnsiTheme="majorEastAsia" w:hint="eastAsia"/>
                          <w:sz w:val="18"/>
                          <w:szCs w:val="18"/>
                        </w:rPr>
                        <w:t>ます</w:t>
                      </w:r>
                      <w:r w:rsidRPr="00FF2F30">
                        <w:rPr>
                          <w:rFonts w:asciiTheme="majorEastAsia" w:eastAsiaTheme="majorEastAsia" w:hAnsiTheme="majorEastAsia"/>
                          <w:sz w:val="18"/>
                          <w:szCs w:val="18"/>
                        </w:rPr>
                        <w:t>。</w:t>
                      </w:r>
                    </w:p>
                    <w:p w:rsidR="00561E5A" w:rsidRPr="00FF2F30" w:rsidRDefault="00561E5A" w:rsidP="00561E5A">
                      <w:pPr>
                        <w:jc w:val="left"/>
                        <w:rPr>
                          <w:rFonts w:asciiTheme="majorEastAsia" w:eastAsiaTheme="majorEastAsia" w:hAnsiTheme="majorEastAsia"/>
                        </w:rPr>
                      </w:pPr>
                      <w:r w:rsidRPr="00FF2F30">
                        <w:rPr>
                          <w:rFonts w:asciiTheme="majorEastAsia" w:eastAsiaTheme="majorEastAsia" w:hAnsiTheme="majorEastAsia" w:hint="eastAsia"/>
                          <w:sz w:val="18"/>
                          <w:szCs w:val="18"/>
                        </w:rPr>
                        <w:t>・</w:t>
                      </w:r>
                      <w:r w:rsidRPr="00FF2F30">
                        <w:rPr>
                          <w:rFonts w:asciiTheme="majorEastAsia" w:eastAsiaTheme="majorEastAsia" w:hAnsiTheme="majorEastAsia"/>
                          <w:sz w:val="18"/>
                          <w:szCs w:val="18"/>
                        </w:rPr>
                        <w:t>１</w:t>
                      </w:r>
                      <w:r w:rsidR="00A35FA5" w:rsidRPr="00FF2F30">
                        <w:rPr>
                          <w:rFonts w:asciiTheme="majorEastAsia" w:eastAsiaTheme="majorEastAsia" w:hAnsiTheme="majorEastAsia" w:hint="eastAsia"/>
                          <w:sz w:val="18"/>
                          <w:szCs w:val="18"/>
                        </w:rPr>
                        <w:t>・</w:t>
                      </w:r>
                      <w:r w:rsidR="00A35FA5" w:rsidRPr="00FF2F30">
                        <w:rPr>
                          <w:rFonts w:asciiTheme="majorEastAsia" w:eastAsiaTheme="majorEastAsia" w:hAnsiTheme="majorEastAsia"/>
                          <w:sz w:val="18"/>
                          <w:szCs w:val="18"/>
                        </w:rPr>
                        <w:t>２</w:t>
                      </w:r>
                      <w:r w:rsidRPr="00FF2F30">
                        <w:rPr>
                          <w:rFonts w:asciiTheme="majorEastAsia" w:eastAsiaTheme="majorEastAsia" w:hAnsiTheme="majorEastAsia"/>
                          <w:sz w:val="18"/>
                          <w:szCs w:val="18"/>
                        </w:rPr>
                        <w:t>年生の時の様子と比較することで、</w:t>
                      </w:r>
                      <w:r w:rsidRPr="00FF2F30">
                        <w:rPr>
                          <w:rFonts w:asciiTheme="majorEastAsia" w:eastAsiaTheme="majorEastAsia" w:hAnsiTheme="majorEastAsia" w:hint="eastAsia"/>
                          <w:sz w:val="18"/>
                          <w:szCs w:val="18"/>
                        </w:rPr>
                        <w:t>成長を</w:t>
                      </w:r>
                      <w:r w:rsidRPr="00FF2F30">
                        <w:rPr>
                          <w:rFonts w:asciiTheme="majorEastAsia" w:eastAsiaTheme="majorEastAsia" w:hAnsiTheme="majorEastAsia"/>
                          <w:sz w:val="18"/>
                          <w:szCs w:val="18"/>
                        </w:rPr>
                        <w:t>より実感することができ</w:t>
                      </w:r>
                      <w:r w:rsidRPr="00FF2F30">
                        <w:rPr>
                          <w:rFonts w:asciiTheme="majorEastAsia" w:eastAsiaTheme="majorEastAsia" w:hAnsiTheme="majorEastAsia" w:hint="eastAsia"/>
                          <w:sz w:val="18"/>
                          <w:szCs w:val="18"/>
                        </w:rPr>
                        <w:t>ます</w:t>
                      </w:r>
                      <w:r w:rsidRPr="00FF2F30">
                        <w:rPr>
                          <w:rFonts w:asciiTheme="majorEastAsia" w:eastAsiaTheme="majorEastAsia" w:hAnsiTheme="majorEastAsia"/>
                          <w:sz w:val="18"/>
                          <w:szCs w:val="18"/>
                        </w:rPr>
                        <w:t>。</w:t>
                      </w:r>
                    </w:p>
                  </w:txbxContent>
                </v:textbox>
              </v:shape>
            </w:pict>
          </mc:Fallback>
        </mc:AlternateContent>
      </w:r>
      <w:r w:rsidRPr="00025DD6">
        <w:rPr>
          <w:rFonts w:ascii="ＭＳ ゴシック" w:eastAsia="ＭＳ ゴシック" w:hAnsi="ＭＳ ゴシック" w:hint="eastAsia"/>
          <w:noProof/>
        </w:rPr>
        <mc:AlternateContent>
          <mc:Choice Requires="wps">
            <w:drawing>
              <wp:anchor distT="0" distB="0" distL="114300" distR="114300" simplePos="0" relativeHeight="251679232" behindDoc="0" locked="0" layoutInCell="1" allowOverlap="1" wp14:anchorId="78912DD8" wp14:editId="7498BF50">
                <wp:simplePos x="0" y="0"/>
                <wp:positionH relativeFrom="column">
                  <wp:posOffset>752475</wp:posOffset>
                </wp:positionH>
                <wp:positionV relativeFrom="paragraph">
                  <wp:posOffset>-635</wp:posOffset>
                </wp:positionV>
                <wp:extent cx="3990975" cy="990789"/>
                <wp:effectExtent l="0" t="0" r="28575" b="19050"/>
                <wp:wrapNone/>
                <wp:docPr id="34" name="正方形/長方形 34"/>
                <wp:cNvGraphicFramePr/>
                <a:graphic xmlns:a="http://schemas.openxmlformats.org/drawingml/2006/main">
                  <a:graphicData uri="http://schemas.microsoft.com/office/word/2010/wordprocessingShape">
                    <wps:wsp>
                      <wps:cNvSpPr/>
                      <wps:spPr>
                        <a:xfrm>
                          <a:off x="0" y="0"/>
                          <a:ext cx="3990975" cy="990789"/>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561E5A" w:rsidRPr="00FF2F30" w:rsidRDefault="00E80A76" w:rsidP="00FF2F30">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１</w:t>
                            </w:r>
                            <w:r w:rsidR="00561E5A" w:rsidRPr="00FF2F30">
                              <w:rPr>
                                <w:rFonts w:asciiTheme="majorEastAsia" w:eastAsiaTheme="majorEastAsia" w:hAnsiTheme="majorEastAsia" w:hint="eastAsia"/>
                                <w:sz w:val="18"/>
                                <w:szCs w:val="18"/>
                              </w:rPr>
                              <w:t>年間の自分の成長を見つめ、</w:t>
                            </w:r>
                            <w:r w:rsidR="00A35FA5" w:rsidRPr="00FF2F30">
                              <w:rPr>
                                <w:rFonts w:asciiTheme="majorEastAsia" w:eastAsiaTheme="majorEastAsia" w:hAnsiTheme="majorEastAsia" w:hint="eastAsia"/>
                                <w:sz w:val="18"/>
                                <w:szCs w:val="18"/>
                              </w:rPr>
                              <w:t>卒業後</w:t>
                            </w:r>
                            <w:r w:rsidR="00561E5A" w:rsidRPr="00FF2F30">
                              <w:rPr>
                                <w:rFonts w:asciiTheme="majorEastAsia" w:eastAsiaTheme="majorEastAsia" w:hAnsiTheme="majorEastAsia" w:hint="eastAsia"/>
                                <w:sz w:val="18"/>
                                <w:szCs w:val="18"/>
                              </w:rPr>
                              <w:t>の</w:t>
                            </w:r>
                            <w:r w:rsidR="00A35FA5" w:rsidRPr="00FF2F30">
                              <w:rPr>
                                <w:rFonts w:asciiTheme="majorEastAsia" w:eastAsiaTheme="majorEastAsia" w:hAnsiTheme="majorEastAsia" w:hint="eastAsia"/>
                                <w:sz w:val="18"/>
                                <w:szCs w:val="18"/>
                              </w:rPr>
                              <w:t>さらなる</w:t>
                            </w:r>
                            <w:r w:rsidR="00A35FA5" w:rsidRPr="00FF2F30">
                              <w:rPr>
                                <w:rFonts w:asciiTheme="majorEastAsia" w:eastAsiaTheme="majorEastAsia" w:hAnsiTheme="majorEastAsia"/>
                                <w:sz w:val="18"/>
                                <w:szCs w:val="18"/>
                              </w:rPr>
                              <w:t>成長や</w:t>
                            </w:r>
                            <w:r w:rsidR="00A35FA5" w:rsidRPr="00FF2F30">
                              <w:rPr>
                                <w:rFonts w:asciiTheme="majorEastAsia" w:eastAsiaTheme="majorEastAsia" w:hAnsiTheme="majorEastAsia" w:hint="eastAsia"/>
                                <w:sz w:val="18"/>
                                <w:szCs w:val="18"/>
                              </w:rPr>
                              <w:t>新しい</w:t>
                            </w:r>
                            <w:r w:rsidR="00A35FA5" w:rsidRPr="00FF2F30">
                              <w:rPr>
                                <w:rFonts w:asciiTheme="majorEastAsia" w:eastAsiaTheme="majorEastAsia" w:hAnsiTheme="majorEastAsia"/>
                                <w:sz w:val="18"/>
                                <w:szCs w:val="18"/>
                              </w:rPr>
                              <w:t>進路先における</w:t>
                            </w:r>
                            <w:r w:rsidR="00561E5A" w:rsidRPr="00FF2F30">
                              <w:rPr>
                                <w:rFonts w:asciiTheme="majorEastAsia" w:eastAsiaTheme="majorEastAsia" w:hAnsiTheme="majorEastAsia" w:hint="eastAsia"/>
                                <w:sz w:val="18"/>
                                <w:szCs w:val="18"/>
                              </w:rPr>
                              <w:t>意欲につなげる大切な機会としましょう。</w:t>
                            </w:r>
                          </w:p>
                          <w:p w:rsidR="00561E5A" w:rsidRPr="00FF2F30" w:rsidRDefault="00561E5A" w:rsidP="00FF2F30">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各学校の生徒の実態に合わせ、設問を</w:t>
                            </w:r>
                            <w:r w:rsidRPr="00FF2F30">
                              <w:rPr>
                                <w:rFonts w:asciiTheme="majorEastAsia" w:eastAsiaTheme="majorEastAsia" w:hAnsiTheme="majorEastAsia"/>
                                <w:sz w:val="18"/>
                                <w:szCs w:val="18"/>
                              </w:rPr>
                              <w:t>検討します。</w:t>
                            </w:r>
                            <w:r w:rsidRPr="00FF2F30">
                              <w:rPr>
                                <w:rFonts w:asciiTheme="majorEastAsia" w:eastAsiaTheme="majorEastAsia" w:hAnsiTheme="majorEastAsia" w:hint="eastAsia"/>
                                <w:sz w:val="18"/>
                                <w:szCs w:val="18"/>
                              </w:rPr>
                              <w:t>補足説明の必要がある場合は、丁寧に行いましょう。</w:t>
                            </w:r>
                          </w:p>
                          <w:p w:rsidR="00561E5A" w:rsidRPr="000A5072" w:rsidRDefault="00561E5A" w:rsidP="00561E5A">
                            <w:pPr>
                              <w:ind w:firstLine="180"/>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912DD8" id="正方形/長方形 34" o:spid="_x0000_s1029" style="position:absolute;left:0;text-align:left;margin-left:59.25pt;margin-top:-.05pt;width:314.25pt;height:78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" fillcolor="#deebf7" strokecolor="windowText" strokeweight="1pt">
                <v:textbox>
                  <w:txbxContent>
                    <w:p w:rsidR="00561E5A" w:rsidRPr="00FF2F30" w:rsidRDefault="00E80A76" w:rsidP="00FF2F30">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１</w:t>
                      </w:r>
                      <w:r w:rsidR="00561E5A" w:rsidRPr="00FF2F30">
                        <w:rPr>
                          <w:rFonts w:asciiTheme="majorEastAsia" w:eastAsiaTheme="majorEastAsia" w:hAnsiTheme="majorEastAsia" w:hint="eastAsia"/>
                          <w:sz w:val="18"/>
                          <w:szCs w:val="18"/>
                        </w:rPr>
                        <w:t>年間の自分の成長を見つめ、</w:t>
                      </w:r>
                      <w:r w:rsidR="00A35FA5" w:rsidRPr="00FF2F30">
                        <w:rPr>
                          <w:rFonts w:asciiTheme="majorEastAsia" w:eastAsiaTheme="majorEastAsia" w:hAnsiTheme="majorEastAsia" w:hint="eastAsia"/>
                          <w:sz w:val="18"/>
                          <w:szCs w:val="18"/>
                        </w:rPr>
                        <w:t>卒業後</w:t>
                      </w:r>
                      <w:r w:rsidR="00561E5A" w:rsidRPr="00FF2F30">
                        <w:rPr>
                          <w:rFonts w:asciiTheme="majorEastAsia" w:eastAsiaTheme="majorEastAsia" w:hAnsiTheme="majorEastAsia" w:hint="eastAsia"/>
                          <w:sz w:val="18"/>
                          <w:szCs w:val="18"/>
                        </w:rPr>
                        <w:t>の</w:t>
                      </w:r>
                      <w:r w:rsidR="00A35FA5" w:rsidRPr="00FF2F30">
                        <w:rPr>
                          <w:rFonts w:asciiTheme="majorEastAsia" w:eastAsiaTheme="majorEastAsia" w:hAnsiTheme="majorEastAsia" w:hint="eastAsia"/>
                          <w:sz w:val="18"/>
                          <w:szCs w:val="18"/>
                        </w:rPr>
                        <w:t>さらなる</w:t>
                      </w:r>
                      <w:r w:rsidR="00A35FA5" w:rsidRPr="00FF2F30">
                        <w:rPr>
                          <w:rFonts w:asciiTheme="majorEastAsia" w:eastAsiaTheme="majorEastAsia" w:hAnsiTheme="majorEastAsia"/>
                          <w:sz w:val="18"/>
                          <w:szCs w:val="18"/>
                        </w:rPr>
                        <w:t>成長や</w:t>
                      </w:r>
                      <w:r w:rsidR="00A35FA5" w:rsidRPr="00FF2F30">
                        <w:rPr>
                          <w:rFonts w:asciiTheme="majorEastAsia" w:eastAsiaTheme="majorEastAsia" w:hAnsiTheme="majorEastAsia" w:hint="eastAsia"/>
                          <w:sz w:val="18"/>
                          <w:szCs w:val="18"/>
                        </w:rPr>
                        <w:t>新しい</w:t>
                      </w:r>
                      <w:r w:rsidR="00A35FA5" w:rsidRPr="00FF2F30">
                        <w:rPr>
                          <w:rFonts w:asciiTheme="majorEastAsia" w:eastAsiaTheme="majorEastAsia" w:hAnsiTheme="majorEastAsia"/>
                          <w:sz w:val="18"/>
                          <w:szCs w:val="18"/>
                        </w:rPr>
                        <w:t>進路先における</w:t>
                      </w:r>
                      <w:r w:rsidR="00561E5A" w:rsidRPr="00FF2F30">
                        <w:rPr>
                          <w:rFonts w:asciiTheme="majorEastAsia" w:eastAsiaTheme="majorEastAsia" w:hAnsiTheme="majorEastAsia" w:hint="eastAsia"/>
                          <w:sz w:val="18"/>
                          <w:szCs w:val="18"/>
                        </w:rPr>
                        <w:t>意欲につなげる大切な機会としましょう。</w:t>
                      </w:r>
                    </w:p>
                    <w:p w:rsidR="00561E5A" w:rsidRPr="00FF2F30" w:rsidRDefault="00561E5A" w:rsidP="00FF2F30">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各学校の生徒の実態に合わせ、設問を</w:t>
                      </w:r>
                      <w:r w:rsidRPr="00FF2F30">
                        <w:rPr>
                          <w:rFonts w:asciiTheme="majorEastAsia" w:eastAsiaTheme="majorEastAsia" w:hAnsiTheme="majorEastAsia"/>
                          <w:sz w:val="18"/>
                          <w:szCs w:val="18"/>
                        </w:rPr>
                        <w:t>検討します。</w:t>
                      </w:r>
                      <w:r w:rsidRPr="00FF2F30">
                        <w:rPr>
                          <w:rFonts w:asciiTheme="majorEastAsia" w:eastAsiaTheme="majorEastAsia" w:hAnsiTheme="majorEastAsia" w:hint="eastAsia"/>
                          <w:sz w:val="18"/>
                          <w:szCs w:val="18"/>
                        </w:rPr>
                        <w:t>補足説明の必要がある場合は、丁寧に行いましょう。</w:t>
                      </w:r>
                    </w:p>
                    <w:p w:rsidR="00561E5A" w:rsidRPr="000A5072" w:rsidRDefault="00561E5A" w:rsidP="00561E5A">
                      <w:pPr>
                        <w:ind w:firstLine="180"/>
                        <w:jc w:val="left"/>
                        <w:rPr>
                          <w:sz w:val="18"/>
                          <w:szCs w:val="18"/>
                        </w:rPr>
                      </w:pPr>
                    </w:p>
                  </w:txbxContent>
                </v:textbox>
              </v:rect>
            </w:pict>
          </mc:Fallback>
        </mc:AlternateContent>
      </w:r>
      <w:r w:rsidR="00EF1D1F" w:rsidRPr="00025DD6">
        <w:rPr>
          <w:rFonts w:ascii="ＭＳ ゴシック" w:eastAsia="ＭＳ ゴシック" w:hAnsi="ＭＳ ゴシック" w:hint="eastAsia"/>
          <w:lang w:eastAsia="zh-TW"/>
        </w:rPr>
        <w:t>記入日</w:t>
      </w:r>
      <w:r w:rsidR="00EF1D1F" w:rsidRPr="00025DD6">
        <w:rPr>
          <w:rFonts w:ascii="ＭＳ ゴシック" w:eastAsia="ＭＳ ゴシック" w:hAnsi="ＭＳ ゴシック"/>
          <w:lang w:eastAsia="zh-TW"/>
        </w:rPr>
        <w:t xml:space="preserve">　　</w:t>
      </w:r>
      <w:r w:rsidR="00EF1D1F" w:rsidRPr="00025DD6">
        <w:rPr>
          <w:rFonts w:ascii="ＭＳ ゴシック" w:eastAsia="ＭＳ ゴシック" w:hAnsi="ＭＳ ゴシック" w:hint="eastAsia"/>
          <w:lang w:eastAsia="zh-TW"/>
        </w:rPr>
        <w:t xml:space="preserve">　</w:t>
      </w:r>
      <w:r w:rsidR="00EF1D1F" w:rsidRPr="00025DD6">
        <w:rPr>
          <w:rFonts w:ascii="ＭＳ ゴシック" w:eastAsia="ＭＳ ゴシック" w:hAnsi="ＭＳ ゴシック"/>
          <w:lang w:eastAsia="zh-TW"/>
        </w:rPr>
        <w:t xml:space="preserve">　</w:t>
      </w:r>
      <w:r w:rsidR="00EF1D1F" w:rsidRPr="00025DD6">
        <w:rPr>
          <w:rFonts w:ascii="ＭＳ ゴシック" w:eastAsia="ＭＳ ゴシック" w:hAnsi="ＭＳ ゴシック" w:hint="eastAsia"/>
          <w:lang w:eastAsia="zh-TW"/>
        </w:rPr>
        <w:t>年</w:t>
      </w:r>
      <w:r w:rsidR="00EF1D1F" w:rsidRPr="00025DD6">
        <w:rPr>
          <w:rFonts w:ascii="ＭＳ ゴシック" w:eastAsia="ＭＳ ゴシック" w:hAnsi="ＭＳ ゴシック"/>
          <w:lang w:eastAsia="zh-TW"/>
        </w:rPr>
        <w:t xml:space="preserve">　　月　　日</w:t>
      </w:r>
    </w:p>
    <w:p w:rsidR="00EF1D1F" w:rsidRPr="00025DD6" w:rsidRDefault="00EF1D1F" w:rsidP="00EF1D1F">
      <w:pPr>
        <w:rPr>
          <w:rFonts w:ascii="ＭＳ ゴシック" w:eastAsia="ＭＳ ゴシック" w:hAnsi="ＭＳ ゴシック"/>
          <w:sz w:val="22"/>
        </w:rPr>
      </w:pPr>
      <w:r w:rsidRPr="00025DD6">
        <w:rPr>
          <w:rFonts w:ascii="ＭＳ ゴシック" w:eastAsia="ＭＳ ゴシック" w:hAnsi="ＭＳ ゴシック" w:hint="eastAsia"/>
          <w:sz w:val="22"/>
        </w:rPr>
        <w:t>〇この１年間を振り返って</w:t>
      </w:r>
    </w:p>
    <w:tbl>
      <w:tblPr>
        <w:tblStyle w:val="a4"/>
        <w:tblW w:w="9072" w:type="dxa"/>
        <w:tblInd w:w="108" w:type="dxa"/>
        <w:tblLook w:val="04A0" w:firstRow="1" w:lastRow="0" w:firstColumn="1" w:lastColumn="0" w:noHBand="0" w:noVBand="1"/>
      </w:tblPr>
      <w:tblGrid>
        <w:gridCol w:w="5557"/>
        <w:gridCol w:w="878"/>
        <w:gridCol w:w="879"/>
        <w:gridCol w:w="879"/>
        <w:gridCol w:w="879"/>
      </w:tblGrid>
      <w:tr w:rsidR="00EF1D1F" w:rsidRPr="00025DD6" w:rsidTr="007958CA">
        <w:trPr>
          <w:cantSplit/>
          <w:trHeight w:val="751"/>
        </w:trPr>
        <w:tc>
          <w:tcPr>
            <w:tcW w:w="5557" w:type="dxa"/>
            <w:vAlign w:val="center"/>
          </w:tcPr>
          <w:p w:rsidR="00EF1D1F" w:rsidRPr="00025DD6" w:rsidRDefault="00EF1D1F" w:rsidP="00B23555">
            <w:pPr>
              <w:spacing w:line="280" w:lineRule="exact"/>
              <w:jc w:val="left"/>
              <w:rPr>
                <w:rFonts w:ascii="ＭＳ ゴシック" w:eastAsia="ＭＳ ゴシック" w:hAnsi="ＭＳ ゴシック"/>
                <w:szCs w:val="21"/>
              </w:rPr>
            </w:pPr>
            <w:r w:rsidRPr="00025DD6">
              <w:rPr>
                <w:rFonts w:ascii="ＭＳ ゴシック" w:eastAsia="ＭＳ ゴシック" w:hAnsi="ＭＳ ゴシック" w:hint="eastAsia"/>
                <w:szCs w:val="21"/>
              </w:rPr>
              <w:t>自分の気持ちや行動に一番近いところに○をつけよう</w:t>
            </w:r>
          </w:p>
        </w:tc>
        <w:tc>
          <w:tcPr>
            <w:tcW w:w="878" w:type="dxa"/>
            <w:vAlign w:val="center"/>
          </w:tcPr>
          <w:p w:rsidR="00EF1D1F" w:rsidRPr="00025DD6" w:rsidRDefault="00EF1D1F" w:rsidP="00B23555">
            <w:pPr>
              <w:spacing w:line="280" w:lineRule="exact"/>
              <w:rPr>
                <w:rFonts w:ascii="ＭＳ ゴシック" w:eastAsia="ＭＳ ゴシック" w:hAnsi="ＭＳ ゴシック"/>
                <w:sz w:val="14"/>
                <w:szCs w:val="14"/>
              </w:rPr>
            </w:pPr>
            <w:r w:rsidRPr="00025DD6">
              <w:rPr>
                <w:rFonts w:ascii="ＭＳ ゴシック" w:eastAsia="ＭＳ ゴシック" w:hAnsi="ＭＳ ゴシック" w:hint="eastAsia"/>
                <w:sz w:val="14"/>
                <w:szCs w:val="14"/>
              </w:rPr>
              <w:t>いつも</w:t>
            </w:r>
          </w:p>
          <w:p w:rsidR="00EF1D1F" w:rsidRPr="00025DD6" w:rsidRDefault="00EF1D1F" w:rsidP="00B23555">
            <w:pPr>
              <w:spacing w:line="280" w:lineRule="exact"/>
              <w:rPr>
                <w:rFonts w:ascii="ＭＳ ゴシック" w:eastAsia="ＭＳ ゴシック" w:hAnsi="ＭＳ ゴシック"/>
                <w:sz w:val="14"/>
                <w:szCs w:val="14"/>
              </w:rPr>
            </w:pPr>
            <w:r w:rsidRPr="00025DD6">
              <w:rPr>
                <w:rFonts w:ascii="ＭＳ ゴシック" w:eastAsia="ＭＳ ゴシック" w:hAnsi="ＭＳ ゴシック" w:hint="eastAsia"/>
                <w:sz w:val="14"/>
                <w:szCs w:val="14"/>
              </w:rPr>
              <w:t>している</w:t>
            </w:r>
          </w:p>
        </w:tc>
        <w:tc>
          <w:tcPr>
            <w:tcW w:w="879" w:type="dxa"/>
            <w:vAlign w:val="center"/>
          </w:tcPr>
          <w:p w:rsidR="00EF1D1F" w:rsidRPr="00025DD6" w:rsidRDefault="00EF1D1F" w:rsidP="00B23555">
            <w:pPr>
              <w:spacing w:line="280" w:lineRule="exact"/>
              <w:rPr>
                <w:rFonts w:ascii="ＭＳ ゴシック" w:eastAsia="ＭＳ ゴシック" w:hAnsi="ＭＳ ゴシック"/>
                <w:sz w:val="14"/>
                <w:szCs w:val="14"/>
              </w:rPr>
            </w:pPr>
            <w:r w:rsidRPr="00025DD6">
              <w:rPr>
                <w:rFonts w:ascii="ＭＳ ゴシック" w:eastAsia="ＭＳ ゴシック" w:hAnsi="ＭＳ ゴシック" w:hint="eastAsia"/>
                <w:sz w:val="14"/>
                <w:szCs w:val="14"/>
              </w:rPr>
              <w:t>時々</w:t>
            </w:r>
          </w:p>
          <w:p w:rsidR="00EF1D1F" w:rsidRPr="00025DD6" w:rsidRDefault="00EF1D1F" w:rsidP="00B23555">
            <w:pPr>
              <w:spacing w:line="280" w:lineRule="exact"/>
              <w:rPr>
                <w:rFonts w:ascii="ＭＳ ゴシック" w:eastAsia="ＭＳ ゴシック" w:hAnsi="ＭＳ ゴシック"/>
                <w:sz w:val="14"/>
                <w:szCs w:val="14"/>
              </w:rPr>
            </w:pPr>
            <w:r w:rsidRPr="00025DD6">
              <w:rPr>
                <w:rFonts w:ascii="ＭＳ ゴシック" w:eastAsia="ＭＳ ゴシック" w:hAnsi="ＭＳ ゴシック" w:hint="eastAsia"/>
                <w:sz w:val="14"/>
                <w:szCs w:val="14"/>
              </w:rPr>
              <w:t>している</w:t>
            </w:r>
          </w:p>
        </w:tc>
        <w:tc>
          <w:tcPr>
            <w:tcW w:w="879" w:type="dxa"/>
            <w:vAlign w:val="center"/>
          </w:tcPr>
          <w:p w:rsidR="00EF1D1F" w:rsidRPr="00025DD6" w:rsidRDefault="00EF1D1F" w:rsidP="00B23555">
            <w:pPr>
              <w:spacing w:line="280" w:lineRule="exact"/>
              <w:rPr>
                <w:rFonts w:ascii="ＭＳ ゴシック" w:eastAsia="ＭＳ ゴシック" w:hAnsi="ＭＳ ゴシック"/>
                <w:sz w:val="14"/>
                <w:szCs w:val="14"/>
              </w:rPr>
            </w:pPr>
            <w:r w:rsidRPr="00025DD6">
              <w:rPr>
                <w:rFonts w:ascii="ＭＳ ゴシック" w:eastAsia="ＭＳ ゴシック" w:hAnsi="ＭＳ ゴシック" w:hint="eastAsia"/>
                <w:sz w:val="14"/>
                <w:szCs w:val="14"/>
              </w:rPr>
              <w:t>あまり</w:t>
            </w:r>
          </w:p>
          <w:p w:rsidR="00EF1D1F" w:rsidRPr="00025DD6" w:rsidRDefault="00EF1D1F" w:rsidP="00B23555">
            <w:pPr>
              <w:spacing w:line="280" w:lineRule="exact"/>
              <w:rPr>
                <w:rFonts w:ascii="ＭＳ ゴシック" w:eastAsia="ＭＳ ゴシック" w:hAnsi="ＭＳ ゴシック"/>
                <w:sz w:val="14"/>
                <w:szCs w:val="14"/>
              </w:rPr>
            </w:pPr>
            <w:r w:rsidRPr="00025DD6">
              <w:rPr>
                <w:rFonts w:ascii="ＭＳ ゴシック" w:eastAsia="ＭＳ ゴシック" w:hAnsi="ＭＳ ゴシック" w:hint="eastAsia"/>
                <w:sz w:val="14"/>
                <w:szCs w:val="14"/>
              </w:rPr>
              <w:t>していない</w:t>
            </w:r>
          </w:p>
        </w:tc>
        <w:tc>
          <w:tcPr>
            <w:tcW w:w="879" w:type="dxa"/>
            <w:vAlign w:val="center"/>
          </w:tcPr>
          <w:p w:rsidR="00EF1D1F" w:rsidRPr="00025DD6" w:rsidRDefault="00EF1D1F" w:rsidP="00B23555">
            <w:pPr>
              <w:spacing w:line="280" w:lineRule="exact"/>
              <w:rPr>
                <w:rFonts w:ascii="ＭＳ ゴシック" w:eastAsia="ＭＳ ゴシック" w:hAnsi="ＭＳ ゴシック"/>
                <w:sz w:val="14"/>
                <w:szCs w:val="14"/>
              </w:rPr>
            </w:pPr>
            <w:r w:rsidRPr="00025DD6">
              <w:rPr>
                <w:rFonts w:ascii="ＭＳ ゴシック" w:eastAsia="ＭＳ ゴシック" w:hAnsi="ＭＳ ゴシック" w:hint="eastAsia"/>
                <w:sz w:val="14"/>
                <w:szCs w:val="14"/>
              </w:rPr>
              <w:t>ほとんどしていない</w:t>
            </w:r>
          </w:p>
        </w:tc>
      </w:tr>
      <w:tr w:rsidR="005708BC" w:rsidRPr="00025DD6" w:rsidTr="007958CA">
        <w:tc>
          <w:tcPr>
            <w:tcW w:w="5557" w:type="dxa"/>
          </w:tcPr>
          <w:p w:rsidR="005708BC" w:rsidRPr="00025DD6" w:rsidRDefault="005708BC" w:rsidP="005708BC">
            <w:pPr>
              <w:pStyle w:val="a3"/>
              <w:numPr>
                <w:ilvl w:val="0"/>
                <w:numId w:val="7"/>
              </w:numPr>
              <w:spacing w:line="320" w:lineRule="exact"/>
              <w:ind w:leftChars="0"/>
              <w:rPr>
                <w:rFonts w:ascii="ＭＳ ゴシック" w:eastAsia="ＭＳ ゴシック" w:hAnsi="ＭＳ ゴシック"/>
                <w:sz w:val="18"/>
                <w:szCs w:val="18"/>
              </w:rPr>
            </w:pPr>
            <w:r w:rsidRPr="00025DD6">
              <w:rPr>
                <w:rFonts w:ascii="ＭＳ ゴシック" w:eastAsia="ＭＳ ゴシック" w:hAnsi="ＭＳ ゴシック" w:hint="eastAsia"/>
                <w:sz w:val="18"/>
                <w:szCs w:val="18"/>
              </w:rPr>
              <w:t>友達や家の人の意見を聞く時、その人の考えや気持ちを受け止めようとしましたか。</w:t>
            </w:r>
          </w:p>
        </w:tc>
        <w:tc>
          <w:tcPr>
            <w:tcW w:w="878"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r>
      <w:tr w:rsidR="005708BC" w:rsidRPr="00025DD6" w:rsidTr="007958CA">
        <w:tc>
          <w:tcPr>
            <w:tcW w:w="5557" w:type="dxa"/>
          </w:tcPr>
          <w:p w:rsidR="005708BC" w:rsidRPr="00025DD6" w:rsidRDefault="005708BC" w:rsidP="005708BC">
            <w:pPr>
              <w:pStyle w:val="a3"/>
              <w:numPr>
                <w:ilvl w:val="0"/>
                <w:numId w:val="7"/>
              </w:numPr>
              <w:spacing w:line="320" w:lineRule="exact"/>
              <w:ind w:leftChars="0"/>
              <w:rPr>
                <w:rFonts w:ascii="ＭＳ ゴシック" w:eastAsia="ＭＳ ゴシック" w:hAnsi="ＭＳ ゴシック"/>
                <w:sz w:val="18"/>
                <w:szCs w:val="18"/>
              </w:rPr>
            </w:pPr>
            <w:r w:rsidRPr="00025DD6">
              <w:rPr>
                <w:rFonts w:ascii="ＭＳ ゴシック" w:eastAsia="ＭＳ ゴシック" w:hAnsi="ＭＳ ゴシック" w:hint="eastAsia"/>
                <w:sz w:val="18"/>
                <w:szCs w:val="18"/>
              </w:rPr>
              <w:t>相手が理解しやすいように工夫しながら、自分の考えや気持ちを伝えようとしましたか。</w:t>
            </w:r>
          </w:p>
        </w:tc>
        <w:tc>
          <w:tcPr>
            <w:tcW w:w="878"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r>
      <w:tr w:rsidR="005708BC" w:rsidRPr="00025DD6" w:rsidTr="007958CA">
        <w:tc>
          <w:tcPr>
            <w:tcW w:w="5557" w:type="dxa"/>
          </w:tcPr>
          <w:p w:rsidR="005708BC" w:rsidRPr="00025DD6" w:rsidRDefault="005708BC" w:rsidP="005708BC">
            <w:pPr>
              <w:pStyle w:val="a3"/>
              <w:numPr>
                <w:ilvl w:val="0"/>
                <w:numId w:val="7"/>
              </w:numPr>
              <w:spacing w:line="320" w:lineRule="exact"/>
              <w:ind w:leftChars="0"/>
              <w:rPr>
                <w:rFonts w:ascii="ＭＳ ゴシック" w:eastAsia="ＭＳ ゴシック" w:hAnsi="ＭＳ ゴシック"/>
                <w:sz w:val="18"/>
                <w:szCs w:val="18"/>
              </w:rPr>
            </w:pPr>
            <w:r w:rsidRPr="00025DD6">
              <w:rPr>
                <w:rFonts w:ascii="ＭＳ ゴシック" w:eastAsia="ＭＳ ゴシック" w:hAnsi="ＭＳ ゴシック" w:hint="eastAsia"/>
                <w:sz w:val="18"/>
                <w:szCs w:val="18"/>
              </w:rPr>
              <w:t>自分から役割や仕事を見つけ、分担するなど、周りの人と力を合わせて行動しようとしましたか。</w:t>
            </w:r>
          </w:p>
        </w:tc>
        <w:tc>
          <w:tcPr>
            <w:tcW w:w="878"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r>
      <w:tr w:rsidR="005708BC" w:rsidRPr="00025DD6" w:rsidTr="007958CA">
        <w:tc>
          <w:tcPr>
            <w:tcW w:w="5557" w:type="dxa"/>
          </w:tcPr>
          <w:p w:rsidR="005708BC" w:rsidRPr="00025DD6" w:rsidRDefault="005708BC" w:rsidP="005708BC">
            <w:pPr>
              <w:pStyle w:val="a3"/>
              <w:numPr>
                <w:ilvl w:val="0"/>
                <w:numId w:val="7"/>
              </w:numPr>
              <w:spacing w:line="320" w:lineRule="exact"/>
              <w:ind w:leftChars="0"/>
              <w:rPr>
                <w:rFonts w:ascii="ＭＳ ゴシック" w:eastAsia="ＭＳ ゴシック" w:hAnsi="ＭＳ ゴシック"/>
                <w:sz w:val="18"/>
                <w:szCs w:val="18"/>
              </w:rPr>
            </w:pPr>
            <w:r w:rsidRPr="00025DD6">
              <w:rPr>
                <w:rFonts w:ascii="ＭＳ ゴシック" w:eastAsia="ＭＳ ゴシック" w:hAnsi="ＭＳ ゴシック" w:hint="eastAsia"/>
                <w:sz w:val="18"/>
                <w:szCs w:val="18"/>
              </w:rPr>
              <w:t>自分の興味や関心、長所や短所などについて、把握しようとしましたか。</w:t>
            </w:r>
          </w:p>
        </w:tc>
        <w:tc>
          <w:tcPr>
            <w:tcW w:w="878"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r>
      <w:tr w:rsidR="005708BC" w:rsidRPr="00025DD6" w:rsidTr="007958CA">
        <w:tc>
          <w:tcPr>
            <w:tcW w:w="5557" w:type="dxa"/>
          </w:tcPr>
          <w:p w:rsidR="005708BC" w:rsidRPr="00025DD6" w:rsidRDefault="005708BC" w:rsidP="005708BC">
            <w:pPr>
              <w:pStyle w:val="a3"/>
              <w:numPr>
                <w:ilvl w:val="0"/>
                <w:numId w:val="7"/>
              </w:numPr>
              <w:spacing w:line="320" w:lineRule="exact"/>
              <w:ind w:leftChars="0"/>
              <w:rPr>
                <w:rFonts w:ascii="ＭＳ ゴシック" w:eastAsia="ＭＳ ゴシック" w:hAnsi="ＭＳ ゴシック"/>
                <w:sz w:val="18"/>
                <w:szCs w:val="18"/>
              </w:rPr>
            </w:pPr>
            <w:r w:rsidRPr="00025DD6">
              <w:rPr>
                <w:rFonts w:ascii="ＭＳ ゴシック" w:eastAsia="ＭＳ ゴシック" w:hAnsi="ＭＳ ゴシック" w:hint="eastAsia"/>
                <w:sz w:val="18"/>
                <w:szCs w:val="18"/>
              </w:rPr>
              <w:t>あまりやる気が起きない物事に対する時でも、自分がすべきことには取り組もうとしましたか。</w:t>
            </w:r>
          </w:p>
        </w:tc>
        <w:tc>
          <w:tcPr>
            <w:tcW w:w="878"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r>
      <w:tr w:rsidR="005708BC" w:rsidRPr="00025DD6" w:rsidTr="007958CA">
        <w:tc>
          <w:tcPr>
            <w:tcW w:w="5557" w:type="dxa"/>
          </w:tcPr>
          <w:p w:rsidR="005708BC" w:rsidRPr="00025DD6" w:rsidRDefault="005708BC" w:rsidP="005708BC">
            <w:pPr>
              <w:pStyle w:val="a3"/>
              <w:numPr>
                <w:ilvl w:val="0"/>
                <w:numId w:val="7"/>
              </w:numPr>
              <w:spacing w:line="320" w:lineRule="exact"/>
              <w:ind w:leftChars="0"/>
              <w:rPr>
                <w:rFonts w:ascii="ＭＳ ゴシック" w:eastAsia="ＭＳ ゴシック" w:hAnsi="ＭＳ ゴシック"/>
                <w:sz w:val="18"/>
                <w:szCs w:val="18"/>
              </w:rPr>
            </w:pPr>
            <w:r w:rsidRPr="00025DD6">
              <w:rPr>
                <w:rFonts w:ascii="ＭＳ ゴシック" w:eastAsia="ＭＳ ゴシック" w:hAnsi="ＭＳ ゴシック" w:hint="eastAsia"/>
                <w:sz w:val="18"/>
                <w:szCs w:val="18"/>
              </w:rPr>
              <w:t>不得意なことや苦手なことでも、自ら進んで取り組もうとしましたか。</w:t>
            </w:r>
          </w:p>
        </w:tc>
        <w:tc>
          <w:tcPr>
            <w:tcW w:w="878"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r>
      <w:tr w:rsidR="005708BC" w:rsidRPr="00025DD6" w:rsidTr="007958CA">
        <w:tc>
          <w:tcPr>
            <w:tcW w:w="5557" w:type="dxa"/>
          </w:tcPr>
          <w:p w:rsidR="005708BC" w:rsidRPr="00025DD6" w:rsidRDefault="005708BC" w:rsidP="005708BC">
            <w:pPr>
              <w:pStyle w:val="a3"/>
              <w:numPr>
                <w:ilvl w:val="0"/>
                <w:numId w:val="7"/>
              </w:numPr>
              <w:spacing w:line="320" w:lineRule="exact"/>
              <w:ind w:leftChars="0"/>
              <w:rPr>
                <w:rFonts w:ascii="ＭＳ ゴシック" w:eastAsia="ＭＳ ゴシック" w:hAnsi="ＭＳ ゴシック"/>
                <w:sz w:val="18"/>
                <w:szCs w:val="18"/>
              </w:rPr>
            </w:pPr>
            <w:r w:rsidRPr="00025DD6">
              <w:rPr>
                <w:rFonts w:ascii="ＭＳ ゴシック" w:eastAsia="ＭＳ ゴシック" w:hAnsi="ＭＳ ゴシック" w:hint="eastAsia"/>
                <w:sz w:val="18"/>
                <w:szCs w:val="18"/>
              </w:rPr>
              <w:t>分からないことやもっと知りたいことがある時、自分から進んで資料や情報を収集しましたか。</w:t>
            </w:r>
          </w:p>
        </w:tc>
        <w:tc>
          <w:tcPr>
            <w:tcW w:w="878"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r>
      <w:tr w:rsidR="005708BC" w:rsidRPr="00025DD6" w:rsidTr="007958CA">
        <w:tc>
          <w:tcPr>
            <w:tcW w:w="5557" w:type="dxa"/>
          </w:tcPr>
          <w:p w:rsidR="005708BC" w:rsidRPr="00025DD6" w:rsidRDefault="005708BC" w:rsidP="005708BC">
            <w:pPr>
              <w:pStyle w:val="a3"/>
              <w:numPr>
                <w:ilvl w:val="0"/>
                <w:numId w:val="7"/>
              </w:numPr>
              <w:spacing w:line="320" w:lineRule="exact"/>
              <w:ind w:leftChars="0"/>
              <w:rPr>
                <w:rFonts w:ascii="ＭＳ ゴシック" w:eastAsia="ＭＳ ゴシック" w:hAnsi="ＭＳ ゴシック"/>
                <w:sz w:val="18"/>
                <w:szCs w:val="18"/>
              </w:rPr>
            </w:pPr>
            <w:r w:rsidRPr="00025DD6">
              <w:rPr>
                <w:rFonts w:ascii="ＭＳ ゴシック" w:eastAsia="ＭＳ ゴシック" w:hAnsi="ＭＳ ゴシック" w:hint="eastAsia"/>
                <w:sz w:val="18"/>
                <w:szCs w:val="18"/>
              </w:rPr>
              <w:t>何かをする時、見通しをもって計画的に進めることができましたか。</w:t>
            </w:r>
          </w:p>
        </w:tc>
        <w:tc>
          <w:tcPr>
            <w:tcW w:w="878"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r>
      <w:tr w:rsidR="005708BC" w:rsidRPr="00025DD6" w:rsidTr="007958CA">
        <w:tc>
          <w:tcPr>
            <w:tcW w:w="5557" w:type="dxa"/>
          </w:tcPr>
          <w:p w:rsidR="005708BC" w:rsidRPr="00025DD6" w:rsidRDefault="005708BC" w:rsidP="005708BC">
            <w:pPr>
              <w:pStyle w:val="a3"/>
              <w:numPr>
                <w:ilvl w:val="0"/>
                <w:numId w:val="7"/>
              </w:numPr>
              <w:spacing w:line="320" w:lineRule="exact"/>
              <w:ind w:leftChars="0"/>
              <w:rPr>
                <w:rFonts w:ascii="ＭＳ ゴシック" w:eastAsia="ＭＳ ゴシック" w:hAnsi="ＭＳ ゴシック"/>
                <w:sz w:val="18"/>
                <w:szCs w:val="18"/>
              </w:rPr>
            </w:pPr>
            <w:r w:rsidRPr="00025DD6">
              <w:rPr>
                <w:rFonts w:ascii="ＭＳ ゴシック" w:eastAsia="ＭＳ ゴシック" w:hAnsi="ＭＳ ゴシック" w:hint="eastAsia"/>
                <w:sz w:val="18"/>
                <w:szCs w:val="18"/>
              </w:rPr>
              <w:t>何か問題が起きた時、次に同じような問題が起こらないようにするために、何を改善すればよいか考えましたか。</w:t>
            </w:r>
          </w:p>
        </w:tc>
        <w:tc>
          <w:tcPr>
            <w:tcW w:w="878"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r>
      <w:tr w:rsidR="005708BC" w:rsidRPr="00025DD6" w:rsidTr="007958CA">
        <w:tc>
          <w:tcPr>
            <w:tcW w:w="5557" w:type="dxa"/>
          </w:tcPr>
          <w:p w:rsidR="005708BC" w:rsidRPr="00025DD6" w:rsidRDefault="005708BC" w:rsidP="005708BC">
            <w:pPr>
              <w:pStyle w:val="a3"/>
              <w:numPr>
                <w:ilvl w:val="0"/>
                <w:numId w:val="7"/>
              </w:numPr>
              <w:spacing w:line="320" w:lineRule="exact"/>
              <w:ind w:leftChars="0"/>
              <w:rPr>
                <w:rFonts w:ascii="ＭＳ ゴシック" w:eastAsia="ＭＳ ゴシック" w:hAnsi="ＭＳ ゴシック"/>
                <w:sz w:val="18"/>
                <w:szCs w:val="18"/>
              </w:rPr>
            </w:pPr>
            <w:r w:rsidRPr="00025DD6">
              <w:rPr>
                <w:rFonts w:ascii="ＭＳ ゴシック" w:eastAsia="ＭＳ ゴシック" w:hAnsi="ＭＳ ゴシック" w:hint="eastAsia"/>
                <w:sz w:val="18"/>
                <w:szCs w:val="18"/>
              </w:rPr>
              <w:t>今学校で学んでいることと自分の将来とのつながりを考えるなど、学ぶことや働くことの意義について考えましたか。</w:t>
            </w:r>
          </w:p>
        </w:tc>
        <w:tc>
          <w:tcPr>
            <w:tcW w:w="878"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r>
      <w:tr w:rsidR="005708BC" w:rsidRPr="00025DD6" w:rsidTr="007958CA">
        <w:tc>
          <w:tcPr>
            <w:tcW w:w="5557" w:type="dxa"/>
          </w:tcPr>
          <w:p w:rsidR="005708BC" w:rsidRPr="00025DD6" w:rsidRDefault="005708BC" w:rsidP="005708BC">
            <w:pPr>
              <w:pStyle w:val="a3"/>
              <w:numPr>
                <w:ilvl w:val="0"/>
                <w:numId w:val="7"/>
              </w:numPr>
              <w:spacing w:line="320" w:lineRule="exact"/>
              <w:ind w:leftChars="0"/>
              <w:rPr>
                <w:rFonts w:ascii="ＭＳ ゴシック" w:eastAsia="ＭＳ ゴシック" w:hAnsi="ＭＳ ゴシック"/>
                <w:sz w:val="18"/>
                <w:szCs w:val="18"/>
              </w:rPr>
            </w:pPr>
            <w:r w:rsidRPr="00025DD6">
              <w:rPr>
                <w:rFonts w:ascii="ＭＳ ゴシック" w:eastAsia="ＭＳ ゴシック" w:hAnsi="ＭＳ ゴシック" w:hint="eastAsia"/>
                <w:sz w:val="18"/>
                <w:szCs w:val="18"/>
              </w:rPr>
              <w:t>自分の将来について具体的な目標を立て、その実現のための方法について考えましたか。</w:t>
            </w:r>
          </w:p>
        </w:tc>
        <w:tc>
          <w:tcPr>
            <w:tcW w:w="878"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r>
      <w:tr w:rsidR="005708BC" w:rsidRPr="00025DD6" w:rsidTr="007958CA">
        <w:trPr>
          <w:trHeight w:val="387"/>
        </w:trPr>
        <w:tc>
          <w:tcPr>
            <w:tcW w:w="5557" w:type="dxa"/>
          </w:tcPr>
          <w:p w:rsidR="005708BC" w:rsidRPr="00025DD6" w:rsidRDefault="005708BC" w:rsidP="005708BC">
            <w:pPr>
              <w:pStyle w:val="a3"/>
              <w:numPr>
                <w:ilvl w:val="0"/>
                <w:numId w:val="7"/>
              </w:numPr>
              <w:spacing w:line="320" w:lineRule="exact"/>
              <w:ind w:leftChars="0"/>
              <w:rPr>
                <w:rFonts w:ascii="ＭＳ ゴシック" w:eastAsia="ＭＳ ゴシック" w:hAnsi="ＭＳ ゴシック"/>
                <w:sz w:val="18"/>
                <w:szCs w:val="18"/>
              </w:rPr>
            </w:pPr>
            <w:r w:rsidRPr="00025DD6">
              <w:rPr>
                <w:rFonts w:ascii="ＭＳ ゴシック" w:eastAsia="ＭＳ ゴシック" w:hAnsi="ＭＳ ゴシック" w:hint="eastAsia"/>
                <w:sz w:val="18"/>
                <w:szCs w:val="18"/>
              </w:rPr>
              <w:t>自分の将来の目標に向かって、生活や勉強の仕方を工夫するなど、努力しましたか。</w:t>
            </w:r>
          </w:p>
        </w:tc>
        <w:tc>
          <w:tcPr>
            <w:tcW w:w="878"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c>
          <w:tcPr>
            <w:tcW w:w="879" w:type="dxa"/>
          </w:tcPr>
          <w:p w:rsidR="005708BC" w:rsidRPr="00025DD6" w:rsidRDefault="005708BC" w:rsidP="005708BC">
            <w:pPr>
              <w:spacing w:line="320" w:lineRule="exact"/>
              <w:rPr>
                <w:rFonts w:ascii="ＭＳ ゴシック" w:eastAsia="ＭＳ ゴシック" w:hAnsi="ＭＳ ゴシック"/>
                <w:sz w:val="22"/>
              </w:rPr>
            </w:pPr>
          </w:p>
        </w:tc>
      </w:tr>
    </w:tbl>
    <w:p w:rsidR="00EF1D1F" w:rsidRPr="00025DD6" w:rsidRDefault="009406B5" w:rsidP="00EF1D1F">
      <w:pPr>
        <w:rPr>
          <w:rFonts w:ascii="ＭＳ ゴシック" w:eastAsia="ＭＳ ゴシック" w:hAnsi="ＭＳ ゴシック"/>
          <w:sz w:val="22"/>
        </w:rPr>
      </w:pPr>
      <w:r w:rsidRPr="00025DD6">
        <w:rPr>
          <w:rFonts w:ascii="ＭＳ ゴシック" w:eastAsia="ＭＳ ゴシック" w:hAnsi="ＭＳ ゴシック"/>
          <w:noProof/>
        </w:rPr>
        <mc:AlternateContent>
          <mc:Choice Requires="wps">
            <w:drawing>
              <wp:anchor distT="0" distB="0" distL="114300" distR="114300" simplePos="0" relativeHeight="251670528" behindDoc="0" locked="0" layoutInCell="1" allowOverlap="1" wp14:anchorId="76BBCFB6" wp14:editId="1E1C7068">
                <wp:simplePos x="0" y="0"/>
                <wp:positionH relativeFrom="column">
                  <wp:posOffset>381000</wp:posOffset>
                </wp:positionH>
                <wp:positionV relativeFrom="paragraph">
                  <wp:posOffset>148590</wp:posOffset>
                </wp:positionV>
                <wp:extent cx="5400675" cy="3095625"/>
                <wp:effectExtent l="190500" t="0" r="28575" b="28575"/>
                <wp:wrapNone/>
                <wp:docPr id="37" name="角丸四角形吹き出し 37"/>
                <wp:cNvGraphicFramePr/>
                <a:graphic xmlns:a="http://schemas.openxmlformats.org/drawingml/2006/main">
                  <a:graphicData uri="http://schemas.microsoft.com/office/word/2010/wordprocessingShape">
                    <wps:wsp>
                      <wps:cNvSpPr/>
                      <wps:spPr>
                        <a:xfrm>
                          <a:off x="0" y="0"/>
                          <a:ext cx="5400675" cy="3095625"/>
                        </a:xfrm>
                        <a:prstGeom prst="wedgeRoundRectCallout">
                          <a:avLst>
                            <a:gd name="adj1" fmla="val -53358"/>
                            <a:gd name="adj2" fmla="val -35389"/>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・記入の</w:t>
                            </w:r>
                            <w:r w:rsidRPr="00FF2F30">
                              <w:rPr>
                                <w:rFonts w:asciiTheme="majorEastAsia" w:eastAsiaTheme="majorEastAsia" w:hAnsiTheme="majorEastAsia"/>
                                <w:sz w:val="18"/>
                                <w:szCs w:val="18"/>
                              </w:rPr>
                              <w:t>際には、義務教育</w:t>
                            </w:r>
                            <w:r w:rsidR="00A35FA5" w:rsidRPr="00FF2F30">
                              <w:rPr>
                                <w:rFonts w:asciiTheme="majorEastAsia" w:eastAsiaTheme="majorEastAsia" w:hAnsiTheme="majorEastAsia" w:hint="eastAsia"/>
                                <w:sz w:val="18"/>
                                <w:szCs w:val="18"/>
                              </w:rPr>
                              <w:t>を終えよう</w:t>
                            </w:r>
                            <w:r w:rsidRPr="00FF2F30">
                              <w:rPr>
                                <w:rFonts w:asciiTheme="majorEastAsia" w:eastAsiaTheme="majorEastAsia" w:hAnsiTheme="majorEastAsia"/>
                                <w:sz w:val="18"/>
                                <w:szCs w:val="18"/>
                              </w:rPr>
                              <w:t>としていることを</w:t>
                            </w:r>
                            <w:r w:rsidRPr="00FF2F30">
                              <w:rPr>
                                <w:rFonts w:asciiTheme="majorEastAsia" w:eastAsiaTheme="majorEastAsia" w:hAnsiTheme="majorEastAsia" w:hint="eastAsia"/>
                                <w:sz w:val="18"/>
                                <w:szCs w:val="18"/>
                              </w:rPr>
                              <w:t>、</w:t>
                            </w:r>
                            <w:r w:rsidRPr="00FF2F30">
                              <w:rPr>
                                <w:rFonts w:asciiTheme="majorEastAsia" w:eastAsiaTheme="majorEastAsia" w:hAnsiTheme="majorEastAsia"/>
                                <w:sz w:val="18"/>
                                <w:szCs w:val="18"/>
                              </w:rPr>
                              <w:t>生徒と共有し</w:t>
                            </w:r>
                            <w:r w:rsidRPr="00FF2F30">
                              <w:rPr>
                                <w:rFonts w:asciiTheme="majorEastAsia" w:eastAsiaTheme="majorEastAsia" w:hAnsiTheme="majorEastAsia" w:hint="eastAsia"/>
                                <w:sz w:val="18"/>
                                <w:szCs w:val="18"/>
                              </w:rPr>
                              <w:t>ましょう</w:t>
                            </w:r>
                            <w:r w:rsidRPr="00FF2F30">
                              <w:rPr>
                                <w:rFonts w:asciiTheme="majorEastAsia" w:eastAsiaTheme="majorEastAsia" w:hAnsiTheme="majorEastAsia"/>
                                <w:sz w:val="18"/>
                                <w:szCs w:val="18"/>
                              </w:rPr>
                              <w:t>。</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・生徒自身が</w:t>
                            </w:r>
                            <w:r w:rsidR="00A35FA5" w:rsidRPr="00FF2F30">
                              <w:rPr>
                                <w:rFonts w:asciiTheme="majorEastAsia" w:eastAsiaTheme="majorEastAsia" w:hAnsiTheme="majorEastAsia" w:hint="eastAsia"/>
                                <w:sz w:val="18"/>
                                <w:szCs w:val="18"/>
                              </w:rPr>
                              <w:t>３</w:t>
                            </w:r>
                            <w:r w:rsidRPr="00FF2F30">
                              <w:rPr>
                                <w:rFonts w:asciiTheme="majorEastAsia" w:eastAsiaTheme="majorEastAsia" w:hAnsiTheme="majorEastAsia"/>
                                <w:sz w:val="18"/>
                                <w:szCs w:val="18"/>
                              </w:rPr>
                              <w:t>年生での</w:t>
                            </w:r>
                            <w:r w:rsidRPr="00FF2F30">
                              <w:rPr>
                                <w:rFonts w:asciiTheme="majorEastAsia" w:eastAsiaTheme="majorEastAsia" w:hAnsiTheme="majorEastAsia" w:hint="eastAsia"/>
                                <w:sz w:val="18"/>
                                <w:szCs w:val="18"/>
                              </w:rPr>
                              <w:t>具体的な</w:t>
                            </w:r>
                            <w:r w:rsidRPr="00FF2F30">
                              <w:rPr>
                                <w:rFonts w:asciiTheme="majorEastAsia" w:eastAsiaTheme="majorEastAsia" w:hAnsiTheme="majorEastAsia"/>
                                <w:sz w:val="18"/>
                                <w:szCs w:val="18"/>
                              </w:rPr>
                              <w:t>場面を思い起こしながら、</w:t>
                            </w:r>
                            <w:r w:rsidRPr="00FF2F30">
                              <w:rPr>
                                <w:rFonts w:asciiTheme="majorEastAsia" w:eastAsiaTheme="majorEastAsia" w:hAnsiTheme="majorEastAsia" w:hint="eastAsia"/>
                                <w:sz w:val="18"/>
                                <w:szCs w:val="18"/>
                              </w:rPr>
                              <w:t>自分の</w:t>
                            </w:r>
                            <w:r w:rsidRPr="00FF2F30">
                              <w:rPr>
                                <w:rFonts w:asciiTheme="majorEastAsia" w:eastAsiaTheme="majorEastAsia" w:hAnsiTheme="majorEastAsia"/>
                                <w:sz w:val="18"/>
                                <w:szCs w:val="18"/>
                              </w:rPr>
                              <w:t>成長を実感することができるように</w:t>
                            </w:r>
                            <w:r w:rsidRPr="00FF2F30">
                              <w:rPr>
                                <w:rFonts w:asciiTheme="majorEastAsia" w:eastAsiaTheme="majorEastAsia" w:hAnsiTheme="majorEastAsia" w:hint="eastAsia"/>
                                <w:sz w:val="18"/>
                                <w:szCs w:val="18"/>
                              </w:rPr>
                              <w:t>します</w:t>
                            </w:r>
                            <w:r w:rsidRPr="00FF2F30">
                              <w:rPr>
                                <w:rFonts w:asciiTheme="majorEastAsia" w:eastAsiaTheme="majorEastAsia" w:hAnsiTheme="majorEastAsia"/>
                                <w:sz w:val="18"/>
                                <w:szCs w:val="18"/>
                              </w:rPr>
                              <w:t>。</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・自分の成長を見取り、その理由を考えることで自分自身を</w:t>
                            </w:r>
                            <w:r w:rsidRPr="00FF2F30">
                              <w:rPr>
                                <w:rFonts w:asciiTheme="majorEastAsia" w:eastAsiaTheme="majorEastAsia" w:hAnsiTheme="majorEastAsia"/>
                                <w:sz w:val="18"/>
                                <w:szCs w:val="18"/>
                              </w:rPr>
                              <w:t>深く振り返り、</w:t>
                            </w:r>
                            <w:r w:rsidR="00A35FA5" w:rsidRPr="00FF2F30">
                              <w:rPr>
                                <w:rFonts w:asciiTheme="majorEastAsia" w:eastAsiaTheme="majorEastAsia" w:hAnsiTheme="majorEastAsia" w:hint="eastAsia"/>
                                <w:sz w:val="18"/>
                                <w:szCs w:val="18"/>
                              </w:rPr>
                              <w:t>今後</w:t>
                            </w:r>
                            <w:r w:rsidRPr="00FF2F30">
                              <w:rPr>
                                <w:rFonts w:asciiTheme="majorEastAsia" w:eastAsiaTheme="majorEastAsia" w:hAnsiTheme="majorEastAsia" w:hint="eastAsia"/>
                                <w:sz w:val="18"/>
                                <w:szCs w:val="18"/>
                              </w:rPr>
                              <w:t>の成長や意欲につなげることができるよう</w:t>
                            </w:r>
                            <w:r w:rsidRPr="00FF2F30">
                              <w:rPr>
                                <w:rFonts w:asciiTheme="majorEastAsia" w:eastAsiaTheme="majorEastAsia" w:hAnsiTheme="majorEastAsia"/>
                                <w:sz w:val="18"/>
                                <w:szCs w:val="18"/>
                              </w:rPr>
                              <w:t>に</w:t>
                            </w:r>
                            <w:r w:rsidRPr="00FF2F30">
                              <w:rPr>
                                <w:rFonts w:asciiTheme="majorEastAsia" w:eastAsiaTheme="majorEastAsia" w:hAnsiTheme="majorEastAsia" w:hint="eastAsia"/>
                                <w:sz w:val="18"/>
                                <w:szCs w:val="18"/>
                              </w:rPr>
                              <w:t>、じっくり考えさせることが大切です。</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・記入できない生徒への支援を行うことが必要です。</w:t>
                            </w:r>
                          </w:p>
                          <w:p w:rsidR="00561E5A" w:rsidRPr="00FF2F30" w:rsidRDefault="00561E5A" w:rsidP="00561E5A">
                            <w:pPr>
                              <w:ind w:firstLineChars="100" w:firstLine="180"/>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（工夫例）教師や友達からの他者評価を参考にさせる</w:t>
                            </w:r>
                          </w:p>
                          <w:p w:rsidR="00561E5A" w:rsidRPr="00FF2F30" w:rsidRDefault="00561E5A" w:rsidP="00561E5A">
                            <w:pPr>
                              <w:ind w:leftChars="100" w:left="1110" w:hangingChars="500" w:hanging="900"/>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 xml:space="preserve">　　　　　教師が見取った成長やその理由について、言葉かけを行いながら、生徒自身が自分の成長に気づくことができるようにする。</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・無理にすべて埋めさせるなどの指導が行われないよう配慮が必要です。</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w:t>
                            </w:r>
                            <w:r w:rsidRPr="00FF2F30">
                              <w:rPr>
                                <w:rFonts w:asciiTheme="majorEastAsia" w:eastAsiaTheme="majorEastAsia" w:hAnsiTheme="majorEastAsia"/>
                                <w:sz w:val="18"/>
                                <w:szCs w:val="18"/>
                              </w:rPr>
                              <w:t>頑張れなかったこと</w:t>
                            </w:r>
                            <w:r w:rsidRPr="00FF2F30">
                              <w:rPr>
                                <w:rFonts w:asciiTheme="majorEastAsia" w:eastAsiaTheme="majorEastAsia" w:hAnsiTheme="majorEastAsia" w:hint="eastAsia"/>
                                <w:sz w:val="18"/>
                                <w:szCs w:val="18"/>
                              </w:rPr>
                              <w:t>があれば、</w:t>
                            </w:r>
                            <w:r w:rsidRPr="00FF2F30">
                              <w:rPr>
                                <w:rFonts w:asciiTheme="majorEastAsia" w:eastAsiaTheme="majorEastAsia" w:hAnsiTheme="majorEastAsia"/>
                                <w:sz w:val="18"/>
                                <w:szCs w:val="18"/>
                              </w:rPr>
                              <w:t>その理由についても整理</w:t>
                            </w:r>
                            <w:r w:rsidRPr="00FF2F30">
                              <w:rPr>
                                <w:rFonts w:asciiTheme="majorEastAsia" w:eastAsiaTheme="majorEastAsia" w:hAnsiTheme="majorEastAsia" w:hint="eastAsia"/>
                                <w:sz w:val="18"/>
                                <w:szCs w:val="18"/>
                              </w:rPr>
                              <w:t>することができるよう支援</w:t>
                            </w:r>
                            <w:r w:rsidRPr="00FF2F30">
                              <w:rPr>
                                <w:rFonts w:asciiTheme="majorEastAsia" w:eastAsiaTheme="majorEastAsia" w:hAnsiTheme="majorEastAsia"/>
                                <w:sz w:val="18"/>
                                <w:szCs w:val="18"/>
                              </w:rPr>
                              <w:t>します。</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w:t>
                            </w:r>
                            <w:r w:rsidR="00A35FA5" w:rsidRPr="00FF2F30">
                              <w:rPr>
                                <w:rFonts w:asciiTheme="majorEastAsia" w:eastAsiaTheme="majorEastAsia" w:hAnsiTheme="majorEastAsia" w:hint="eastAsia"/>
                                <w:sz w:val="18"/>
                                <w:szCs w:val="18"/>
                              </w:rPr>
                              <w:t>将来</w:t>
                            </w:r>
                            <w:r w:rsidRPr="00FF2F30">
                              <w:rPr>
                                <w:rFonts w:asciiTheme="majorEastAsia" w:eastAsiaTheme="majorEastAsia" w:hAnsiTheme="majorEastAsia"/>
                                <w:sz w:val="18"/>
                                <w:szCs w:val="18"/>
                              </w:rPr>
                              <w:t>の自分に生かせるように</w:t>
                            </w:r>
                            <w:r w:rsidRPr="00FF2F30">
                              <w:rPr>
                                <w:rFonts w:asciiTheme="majorEastAsia" w:eastAsiaTheme="majorEastAsia" w:hAnsiTheme="majorEastAsia" w:hint="eastAsia"/>
                                <w:sz w:val="18"/>
                                <w:szCs w:val="18"/>
                              </w:rPr>
                              <w:t>促します</w:t>
                            </w:r>
                            <w:r w:rsidRPr="00FF2F30">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BCFB6" id="角丸四角形吹き出し 37" o:spid="_x0000_s1030" type="#_x0000_t62" style="position:absolute;left:0;text-align:left;margin-left:30pt;margin-top:11.7pt;width:425.25pt;height:24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" adj="-725,3156" fillcolor="#ffc" strokecolor="windowText" strokeweight="1pt">
                <v:textbox>
                  <w:txbxContent>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・記入の</w:t>
                      </w:r>
                      <w:r w:rsidRPr="00FF2F30">
                        <w:rPr>
                          <w:rFonts w:asciiTheme="majorEastAsia" w:eastAsiaTheme="majorEastAsia" w:hAnsiTheme="majorEastAsia"/>
                          <w:sz w:val="18"/>
                          <w:szCs w:val="18"/>
                        </w:rPr>
                        <w:t>際には、義務教育</w:t>
                      </w:r>
                      <w:r w:rsidR="00A35FA5" w:rsidRPr="00FF2F30">
                        <w:rPr>
                          <w:rFonts w:asciiTheme="majorEastAsia" w:eastAsiaTheme="majorEastAsia" w:hAnsiTheme="majorEastAsia" w:hint="eastAsia"/>
                          <w:sz w:val="18"/>
                          <w:szCs w:val="18"/>
                        </w:rPr>
                        <w:t>を終えよう</w:t>
                      </w:r>
                      <w:r w:rsidRPr="00FF2F30">
                        <w:rPr>
                          <w:rFonts w:asciiTheme="majorEastAsia" w:eastAsiaTheme="majorEastAsia" w:hAnsiTheme="majorEastAsia"/>
                          <w:sz w:val="18"/>
                          <w:szCs w:val="18"/>
                        </w:rPr>
                        <w:t>としていることを</w:t>
                      </w:r>
                      <w:r w:rsidRPr="00FF2F30">
                        <w:rPr>
                          <w:rFonts w:asciiTheme="majorEastAsia" w:eastAsiaTheme="majorEastAsia" w:hAnsiTheme="majorEastAsia" w:hint="eastAsia"/>
                          <w:sz w:val="18"/>
                          <w:szCs w:val="18"/>
                        </w:rPr>
                        <w:t>、</w:t>
                      </w:r>
                      <w:r w:rsidRPr="00FF2F30">
                        <w:rPr>
                          <w:rFonts w:asciiTheme="majorEastAsia" w:eastAsiaTheme="majorEastAsia" w:hAnsiTheme="majorEastAsia"/>
                          <w:sz w:val="18"/>
                          <w:szCs w:val="18"/>
                        </w:rPr>
                        <w:t>生徒と共有し</w:t>
                      </w:r>
                      <w:r w:rsidRPr="00FF2F30">
                        <w:rPr>
                          <w:rFonts w:asciiTheme="majorEastAsia" w:eastAsiaTheme="majorEastAsia" w:hAnsiTheme="majorEastAsia" w:hint="eastAsia"/>
                          <w:sz w:val="18"/>
                          <w:szCs w:val="18"/>
                        </w:rPr>
                        <w:t>ましょう</w:t>
                      </w:r>
                      <w:r w:rsidRPr="00FF2F30">
                        <w:rPr>
                          <w:rFonts w:asciiTheme="majorEastAsia" w:eastAsiaTheme="majorEastAsia" w:hAnsiTheme="majorEastAsia"/>
                          <w:sz w:val="18"/>
                          <w:szCs w:val="18"/>
                        </w:rPr>
                        <w:t>。</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・生徒自身が</w:t>
                      </w:r>
                      <w:r w:rsidR="00A35FA5" w:rsidRPr="00FF2F30">
                        <w:rPr>
                          <w:rFonts w:asciiTheme="majorEastAsia" w:eastAsiaTheme="majorEastAsia" w:hAnsiTheme="majorEastAsia" w:hint="eastAsia"/>
                          <w:sz w:val="18"/>
                          <w:szCs w:val="18"/>
                        </w:rPr>
                        <w:t>３</w:t>
                      </w:r>
                      <w:r w:rsidRPr="00FF2F30">
                        <w:rPr>
                          <w:rFonts w:asciiTheme="majorEastAsia" w:eastAsiaTheme="majorEastAsia" w:hAnsiTheme="majorEastAsia"/>
                          <w:sz w:val="18"/>
                          <w:szCs w:val="18"/>
                        </w:rPr>
                        <w:t>年生での</w:t>
                      </w:r>
                      <w:r w:rsidRPr="00FF2F30">
                        <w:rPr>
                          <w:rFonts w:asciiTheme="majorEastAsia" w:eastAsiaTheme="majorEastAsia" w:hAnsiTheme="majorEastAsia" w:hint="eastAsia"/>
                          <w:sz w:val="18"/>
                          <w:szCs w:val="18"/>
                        </w:rPr>
                        <w:t>具体的な</w:t>
                      </w:r>
                      <w:r w:rsidRPr="00FF2F30">
                        <w:rPr>
                          <w:rFonts w:asciiTheme="majorEastAsia" w:eastAsiaTheme="majorEastAsia" w:hAnsiTheme="majorEastAsia"/>
                          <w:sz w:val="18"/>
                          <w:szCs w:val="18"/>
                        </w:rPr>
                        <w:t>場面を思い起こしながら、</w:t>
                      </w:r>
                      <w:r w:rsidRPr="00FF2F30">
                        <w:rPr>
                          <w:rFonts w:asciiTheme="majorEastAsia" w:eastAsiaTheme="majorEastAsia" w:hAnsiTheme="majorEastAsia" w:hint="eastAsia"/>
                          <w:sz w:val="18"/>
                          <w:szCs w:val="18"/>
                        </w:rPr>
                        <w:t>自分の</w:t>
                      </w:r>
                      <w:r w:rsidRPr="00FF2F30">
                        <w:rPr>
                          <w:rFonts w:asciiTheme="majorEastAsia" w:eastAsiaTheme="majorEastAsia" w:hAnsiTheme="majorEastAsia"/>
                          <w:sz w:val="18"/>
                          <w:szCs w:val="18"/>
                        </w:rPr>
                        <w:t>成長を実感することができるように</w:t>
                      </w:r>
                      <w:r w:rsidRPr="00FF2F30">
                        <w:rPr>
                          <w:rFonts w:asciiTheme="majorEastAsia" w:eastAsiaTheme="majorEastAsia" w:hAnsiTheme="majorEastAsia" w:hint="eastAsia"/>
                          <w:sz w:val="18"/>
                          <w:szCs w:val="18"/>
                        </w:rPr>
                        <w:t>します</w:t>
                      </w:r>
                      <w:r w:rsidRPr="00FF2F30">
                        <w:rPr>
                          <w:rFonts w:asciiTheme="majorEastAsia" w:eastAsiaTheme="majorEastAsia" w:hAnsiTheme="majorEastAsia"/>
                          <w:sz w:val="18"/>
                          <w:szCs w:val="18"/>
                        </w:rPr>
                        <w:t>。</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・自分の成長を見取り、その理由を考えることで自分自身を</w:t>
                      </w:r>
                      <w:r w:rsidRPr="00FF2F30">
                        <w:rPr>
                          <w:rFonts w:asciiTheme="majorEastAsia" w:eastAsiaTheme="majorEastAsia" w:hAnsiTheme="majorEastAsia"/>
                          <w:sz w:val="18"/>
                          <w:szCs w:val="18"/>
                        </w:rPr>
                        <w:t>深く振り返り、</w:t>
                      </w:r>
                      <w:r w:rsidR="00A35FA5" w:rsidRPr="00FF2F30">
                        <w:rPr>
                          <w:rFonts w:asciiTheme="majorEastAsia" w:eastAsiaTheme="majorEastAsia" w:hAnsiTheme="majorEastAsia" w:hint="eastAsia"/>
                          <w:sz w:val="18"/>
                          <w:szCs w:val="18"/>
                        </w:rPr>
                        <w:t>今後</w:t>
                      </w:r>
                      <w:r w:rsidRPr="00FF2F30">
                        <w:rPr>
                          <w:rFonts w:asciiTheme="majorEastAsia" w:eastAsiaTheme="majorEastAsia" w:hAnsiTheme="majorEastAsia" w:hint="eastAsia"/>
                          <w:sz w:val="18"/>
                          <w:szCs w:val="18"/>
                        </w:rPr>
                        <w:t>の成長や意欲につなげることができるよう</w:t>
                      </w:r>
                      <w:r w:rsidRPr="00FF2F30">
                        <w:rPr>
                          <w:rFonts w:asciiTheme="majorEastAsia" w:eastAsiaTheme="majorEastAsia" w:hAnsiTheme="majorEastAsia"/>
                          <w:sz w:val="18"/>
                          <w:szCs w:val="18"/>
                        </w:rPr>
                        <w:t>に</w:t>
                      </w:r>
                      <w:r w:rsidRPr="00FF2F30">
                        <w:rPr>
                          <w:rFonts w:asciiTheme="majorEastAsia" w:eastAsiaTheme="majorEastAsia" w:hAnsiTheme="majorEastAsia" w:hint="eastAsia"/>
                          <w:sz w:val="18"/>
                          <w:szCs w:val="18"/>
                        </w:rPr>
                        <w:t>、じっくり考えさせることが大切です。</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・記入できない生徒への支援を行うことが必要です。</w:t>
                      </w:r>
                    </w:p>
                    <w:p w:rsidR="00561E5A" w:rsidRPr="00FF2F30" w:rsidRDefault="00561E5A" w:rsidP="00561E5A">
                      <w:pPr>
                        <w:ind w:firstLineChars="100" w:firstLine="180"/>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（工夫例）教師や友達からの他者評価を参考にさせる</w:t>
                      </w:r>
                    </w:p>
                    <w:p w:rsidR="00561E5A" w:rsidRPr="00FF2F30" w:rsidRDefault="00561E5A" w:rsidP="00561E5A">
                      <w:pPr>
                        <w:ind w:leftChars="100" w:left="1110" w:hangingChars="500" w:hanging="900"/>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 xml:space="preserve">　　　　　教師が見取った成長やその理由について、言葉かけを行いながら、生徒自身が自分の成長に気づくことができるようにする。</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・無理にすべて埋めさせるなどの指導が行われないよう配慮が必要です。</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w:t>
                      </w:r>
                      <w:r w:rsidRPr="00FF2F30">
                        <w:rPr>
                          <w:rFonts w:asciiTheme="majorEastAsia" w:eastAsiaTheme="majorEastAsia" w:hAnsiTheme="majorEastAsia"/>
                          <w:sz w:val="18"/>
                          <w:szCs w:val="18"/>
                        </w:rPr>
                        <w:t>頑張れなかったこと</w:t>
                      </w:r>
                      <w:r w:rsidRPr="00FF2F30">
                        <w:rPr>
                          <w:rFonts w:asciiTheme="majorEastAsia" w:eastAsiaTheme="majorEastAsia" w:hAnsiTheme="majorEastAsia" w:hint="eastAsia"/>
                          <w:sz w:val="18"/>
                          <w:szCs w:val="18"/>
                        </w:rPr>
                        <w:t>があれば、</w:t>
                      </w:r>
                      <w:r w:rsidRPr="00FF2F30">
                        <w:rPr>
                          <w:rFonts w:asciiTheme="majorEastAsia" w:eastAsiaTheme="majorEastAsia" w:hAnsiTheme="majorEastAsia"/>
                          <w:sz w:val="18"/>
                          <w:szCs w:val="18"/>
                        </w:rPr>
                        <w:t>その理由についても整理</w:t>
                      </w:r>
                      <w:r w:rsidRPr="00FF2F30">
                        <w:rPr>
                          <w:rFonts w:asciiTheme="majorEastAsia" w:eastAsiaTheme="majorEastAsia" w:hAnsiTheme="majorEastAsia" w:hint="eastAsia"/>
                          <w:sz w:val="18"/>
                          <w:szCs w:val="18"/>
                        </w:rPr>
                        <w:t>することができるよう支援</w:t>
                      </w:r>
                      <w:r w:rsidRPr="00FF2F30">
                        <w:rPr>
                          <w:rFonts w:asciiTheme="majorEastAsia" w:eastAsiaTheme="majorEastAsia" w:hAnsiTheme="majorEastAsia"/>
                          <w:sz w:val="18"/>
                          <w:szCs w:val="18"/>
                        </w:rPr>
                        <w:t>します。</w:t>
                      </w:r>
                    </w:p>
                    <w:p w:rsidR="00561E5A" w:rsidRPr="00FF2F30" w:rsidRDefault="00561E5A" w:rsidP="00561E5A">
                      <w:pPr>
                        <w:jc w:val="left"/>
                        <w:rPr>
                          <w:rFonts w:asciiTheme="majorEastAsia" w:eastAsiaTheme="majorEastAsia" w:hAnsiTheme="majorEastAsia"/>
                          <w:sz w:val="18"/>
                          <w:szCs w:val="18"/>
                        </w:rPr>
                      </w:pPr>
                      <w:r w:rsidRPr="00FF2F30">
                        <w:rPr>
                          <w:rFonts w:asciiTheme="majorEastAsia" w:eastAsiaTheme="majorEastAsia" w:hAnsiTheme="majorEastAsia" w:hint="eastAsia"/>
                          <w:sz w:val="18"/>
                          <w:szCs w:val="18"/>
                        </w:rPr>
                        <w:t>・</w:t>
                      </w:r>
                      <w:r w:rsidR="00A35FA5" w:rsidRPr="00FF2F30">
                        <w:rPr>
                          <w:rFonts w:asciiTheme="majorEastAsia" w:eastAsiaTheme="majorEastAsia" w:hAnsiTheme="majorEastAsia" w:hint="eastAsia"/>
                          <w:sz w:val="18"/>
                          <w:szCs w:val="18"/>
                        </w:rPr>
                        <w:t>将来</w:t>
                      </w:r>
                      <w:r w:rsidRPr="00FF2F30">
                        <w:rPr>
                          <w:rFonts w:asciiTheme="majorEastAsia" w:eastAsiaTheme="majorEastAsia" w:hAnsiTheme="majorEastAsia"/>
                          <w:sz w:val="18"/>
                          <w:szCs w:val="18"/>
                        </w:rPr>
                        <w:t>の自分に生かせるように</w:t>
                      </w:r>
                      <w:r w:rsidRPr="00FF2F30">
                        <w:rPr>
                          <w:rFonts w:asciiTheme="majorEastAsia" w:eastAsiaTheme="majorEastAsia" w:hAnsiTheme="majorEastAsia" w:hint="eastAsia"/>
                          <w:sz w:val="18"/>
                          <w:szCs w:val="18"/>
                        </w:rPr>
                        <w:t>促します</w:t>
                      </w:r>
                      <w:r w:rsidRPr="00FF2F30">
                        <w:rPr>
                          <w:rFonts w:asciiTheme="majorEastAsia" w:eastAsiaTheme="majorEastAsia" w:hAnsiTheme="majorEastAsia"/>
                          <w:sz w:val="18"/>
                          <w:szCs w:val="18"/>
                        </w:rPr>
                        <w:t>。</w:t>
                      </w:r>
                    </w:p>
                  </w:txbxContent>
                </v:textbox>
              </v:shape>
            </w:pict>
          </mc:Fallback>
        </mc:AlternateContent>
      </w:r>
      <w:bookmarkStart w:id="0" w:name="_GoBack"/>
      <w:bookmarkEnd w:id="0"/>
      <w:r w:rsidR="00EF1D1F" w:rsidRPr="00025DD6">
        <w:rPr>
          <w:rFonts w:ascii="ＭＳ ゴシック" w:eastAsia="ＭＳ ゴシック" w:hAnsi="ＭＳ ゴシック" w:cs="ＭＳ 明朝" w:hint="eastAsia"/>
          <w:sz w:val="22"/>
        </w:rPr>
        <w:t>○</w:t>
      </w:r>
      <w:r w:rsidR="00EF1D1F" w:rsidRPr="00025DD6">
        <w:rPr>
          <w:rFonts w:ascii="ＭＳ ゴシック" w:eastAsia="ＭＳ ゴシック" w:hAnsi="ＭＳ ゴシック" w:hint="eastAsia"/>
          <w:sz w:val="22"/>
        </w:rPr>
        <w:t>この１年間を振り返って、頑張ったこと（成長できたと思うこと）とその理由</w:t>
      </w:r>
    </w:p>
    <w:tbl>
      <w:tblPr>
        <w:tblpPr w:leftFromText="142" w:rightFromText="142" w:vertAnchor="text" w:horzAnchor="margin" w:tblpX="108" w:tblpY="4"/>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4503"/>
      </w:tblGrid>
      <w:tr w:rsidR="00EF1D1F" w:rsidRPr="00025DD6" w:rsidTr="007958CA">
        <w:trPr>
          <w:trHeight w:val="735"/>
        </w:trPr>
        <w:tc>
          <w:tcPr>
            <w:tcW w:w="4569" w:type="dxa"/>
            <w:tcBorders>
              <w:bottom w:val="dashed" w:sz="4" w:space="0" w:color="auto"/>
            </w:tcBorders>
            <w:shd w:val="clear" w:color="auto" w:fill="auto"/>
          </w:tcPr>
          <w:p w:rsidR="00EF1D1F" w:rsidRPr="00025DD6" w:rsidRDefault="009406B5" w:rsidP="007958CA">
            <w:pPr>
              <w:rPr>
                <w:rFonts w:asciiTheme="majorEastAsia" w:eastAsiaTheme="majorEastAsia" w:hAnsiTheme="majorEastAsia"/>
                <w:szCs w:val="21"/>
              </w:rPr>
            </w:pPr>
            <w:r w:rsidRPr="00264C58">
              <w:rPr>
                <w:rFonts w:asciiTheme="majorEastAsia" w:eastAsiaTheme="majorEastAsia" w:hAnsiTheme="majorEastAsia" w:hint="eastAsia"/>
                <w:szCs w:val="21"/>
              </w:rPr>
              <w:t>学習面</w:t>
            </w:r>
            <w:r>
              <w:rPr>
                <w:rFonts w:asciiTheme="majorEastAsia" w:eastAsiaTheme="majorEastAsia" w:hAnsiTheme="majorEastAsia" w:hint="eastAsia"/>
                <w:szCs w:val="21"/>
              </w:rPr>
              <w:t>（授業態度・家庭学習含む）</w:t>
            </w:r>
          </w:p>
          <w:p w:rsidR="00EF1D1F" w:rsidRPr="00025DD6" w:rsidRDefault="00EF1D1F" w:rsidP="007958CA">
            <w:pPr>
              <w:spacing w:line="240" w:lineRule="exact"/>
              <w:ind w:firstLineChars="200" w:firstLine="420"/>
              <w:rPr>
                <w:rFonts w:asciiTheme="majorEastAsia" w:eastAsiaTheme="majorEastAsia" w:hAnsiTheme="majorEastAsia"/>
                <w:szCs w:val="21"/>
              </w:rPr>
            </w:pPr>
          </w:p>
        </w:tc>
        <w:tc>
          <w:tcPr>
            <w:tcW w:w="4503" w:type="dxa"/>
            <w:tcBorders>
              <w:bottom w:val="dashed" w:sz="4" w:space="0" w:color="auto"/>
            </w:tcBorders>
            <w:shd w:val="clear" w:color="auto" w:fill="auto"/>
          </w:tcPr>
          <w:p w:rsidR="00EF1D1F" w:rsidRPr="00025DD6" w:rsidRDefault="00EF1D1F" w:rsidP="007958CA">
            <w:pPr>
              <w:rPr>
                <w:rFonts w:asciiTheme="majorEastAsia" w:eastAsiaTheme="majorEastAsia" w:hAnsiTheme="majorEastAsia"/>
                <w:sz w:val="20"/>
                <w:szCs w:val="20"/>
              </w:rPr>
            </w:pPr>
            <w:r w:rsidRPr="00025DD6">
              <w:rPr>
                <w:rFonts w:asciiTheme="majorEastAsia" w:eastAsiaTheme="majorEastAsia" w:hAnsiTheme="majorEastAsia"/>
                <w:noProof/>
                <w:sz w:val="20"/>
                <w:szCs w:val="20"/>
              </w:rPr>
              <mc:AlternateContent>
                <mc:Choice Requires="wps">
                  <w:drawing>
                    <wp:anchor distT="0" distB="0" distL="114300" distR="114300" simplePos="0" relativeHeight="251648000" behindDoc="0" locked="0" layoutInCell="1" allowOverlap="1" wp14:anchorId="31FBBF37" wp14:editId="21E35C40">
                      <wp:simplePos x="0" y="0"/>
                      <wp:positionH relativeFrom="column">
                        <wp:posOffset>-182880</wp:posOffset>
                      </wp:positionH>
                      <wp:positionV relativeFrom="paragraph">
                        <wp:posOffset>168275</wp:posOffset>
                      </wp:positionV>
                      <wp:extent cx="297180" cy="259080"/>
                      <wp:effectExtent l="0" t="19050" r="45720" b="45720"/>
                      <wp:wrapNone/>
                      <wp:docPr id="20" name="右矢印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5908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3C134B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 o:spid="_x0000_s1026" type="#_x0000_t13" style="position:absolute;left:0;text-align:left;margin-left:-14.4pt;margin-top:13.25pt;width:23.4pt;height:20.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" adj="12185" fillcolor="#5b9bd5" strokecolor="#41719c" strokeweight="1pt">
                      <v:path arrowok="t"/>
                    </v:shape>
                  </w:pict>
                </mc:Fallback>
              </mc:AlternateContent>
            </w:r>
            <w:r w:rsidRPr="00025DD6">
              <w:rPr>
                <w:rFonts w:asciiTheme="majorEastAsia" w:eastAsiaTheme="majorEastAsia" w:hAnsiTheme="majorEastAsia" w:hint="eastAsia"/>
                <w:sz w:val="20"/>
                <w:szCs w:val="20"/>
              </w:rPr>
              <w:t xml:space="preserve">　なぜ</w:t>
            </w:r>
          </w:p>
        </w:tc>
      </w:tr>
      <w:tr w:rsidR="00EF1D1F" w:rsidRPr="00025DD6" w:rsidTr="007958CA">
        <w:trPr>
          <w:trHeight w:val="735"/>
        </w:trPr>
        <w:tc>
          <w:tcPr>
            <w:tcW w:w="4569" w:type="dxa"/>
            <w:tcBorders>
              <w:top w:val="dashed" w:sz="4" w:space="0" w:color="auto"/>
              <w:bottom w:val="dashed" w:sz="4" w:space="0" w:color="auto"/>
            </w:tcBorders>
            <w:shd w:val="clear" w:color="auto" w:fill="auto"/>
          </w:tcPr>
          <w:p w:rsidR="00EF1D1F" w:rsidRPr="00025DD6" w:rsidRDefault="009406B5" w:rsidP="007958CA">
            <w:pPr>
              <w:rPr>
                <w:rFonts w:asciiTheme="majorEastAsia" w:eastAsiaTheme="majorEastAsia" w:hAnsiTheme="majorEastAsia"/>
                <w:szCs w:val="21"/>
              </w:rPr>
            </w:pPr>
            <w:r w:rsidRPr="00650FC7">
              <w:rPr>
                <w:rFonts w:asciiTheme="majorEastAsia" w:eastAsiaTheme="majorEastAsia" w:hAnsiTheme="majorEastAsia" w:hint="eastAsia"/>
                <w:szCs w:val="21"/>
              </w:rPr>
              <w:t>生活面</w:t>
            </w:r>
            <w:r w:rsidRPr="00650FC7">
              <w:rPr>
                <w:rFonts w:asciiTheme="majorEastAsia" w:eastAsiaTheme="majorEastAsia" w:hAnsiTheme="majorEastAsia" w:hint="eastAsia"/>
                <w:sz w:val="20"/>
                <w:szCs w:val="21"/>
              </w:rPr>
              <w:t>（行事・生徒会・係・当番活動含む）</w:t>
            </w:r>
          </w:p>
          <w:p w:rsidR="00EF1D1F" w:rsidRPr="00025DD6" w:rsidRDefault="00EF1D1F" w:rsidP="007958CA">
            <w:pPr>
              <w:rPr>
                <w:rFonts w:asciiTheme="majorEastAsia" w:eastAsiaTheme="majorEastAsia" w:hAnsiTheme="majorEastAsia"/>
                <w:szCs w:val="21"/>
              </w:rPr>
            </w:pPr>
          </w:p>
        </w:tc>
        <w:tc>
          <w:tcPr>
            <w:tcW w:w="4503" w:type="dxa"/>
            <w:tcBorders>
              <w:top w:val="dashed" w:sz="4" w:space="0" w:color="auto"/>
              <w:bottom w:val="dashed" w:sz="4" w:space="0" w:color="auto"/>
            </w:tcBorders>
            <w:shd w:val="clear" w:color="auto" w:fill="auto"/>
          </w:tcPr>
          <w:p w:rsidR="00EF1D1F" w:rsidRPr="00025DD6" w:rsidRDefault="00EF1D1F" w:rsidP="007958CA">
            <w:pPr>
              <w:rPr>
                <w:rFonts w:asciiTheme="majorEastAsia" w:eastAsiaTheme="majorEastAsia" w:hAnsiTheme="majorEastAsia"/>
                <w:sz w:val="20"/>
                <w:szCs w:val="20"/>
              </w:rPr>
            </w:pPr>
            <w:r w:rsidRPr="00025DD6">
              <w:rPr>
                <w:rFonts w:asciiTheme="majorEastAsia" w:eastAsiaTheme="majorEastAsia" w:hAnsiTheme="majorEastAsia"/>
                <w:noProof/>
                <w:sz w:val="20"/>
                <w:szCs w:val="20"/>
              </w:rPr>
              <mc:AlternateContent>
                <mc:Choice Requires="wps">
                  <w:drawing>
                    <wp:anchor distT="0" distB="0" distL="114300" distR="114300" simplePos="0" relativeHeight="251654144" behindDoc="0" locked="0" layoutInCell="1" allowOverlap="1" wp14:anchorId="34E83F98" wp14:editId="4CDC67BC">
                      <wp:simplePos x="0" y="0"/>
                      <wp:positionH relativeFrom="column">
                        <wp:posOffset>-186690</wp:posOffset>
                      </wp:positionH>
                      <wp:positionV relativeFrom="paragraph">
                        <wp:posOffset>91440</wp:posOffset>
                      </wp:positionV>
                      <wp:extent cx="297180" cy="274320"/>
                      <wp:effectExtent l="0" t="19050" r="45720" b="30480"/>
                      <wp:wrapNone/>
                      <wp:docPr id="22" name="右矢印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7432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5E0088C" id="右矢印 22" o:spid="_x0000_s1026" type="#_x0000_t13" style="position:absolute;left:0;text-align:left;margin-left:-14.7pt;margin-top:7.2pt;width:23.4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" adj="11631" fillcolor="#5b9bd5" strokecolor="#41719c" strokeweight="1pt">
                      <v:path arrowok="t"/>
                    </v:shape>
                  </w:pict>
                </mc:Fallback>
              </mc:AlternateContent>
            </w:r>
            <w:r w:rsidRPr="00025DD6">
              <w:rPr>
                <w:rFonts w:asciiTheme="majorEastAsia" w:eastAsiaTheme="majorEastAsia" w:hAnsiTheme="majorEastAsia" w:hint="eastAsia"/>
                <w:sz w:val="20"/>
                <w:szCs w:val="20"/>
              </w:rPr>
              <w:t xml:space="preserve">　なぜ</w:t>
            </w:r>
          </w:p>
        </w:tc>
      </w:tr>
      <w:tr w:rsidR="00EF1D1F" w:rsidRPr="00025DD6" w:rsidTr="007958CA">
        <w:trPr>
          <w:trHeight w:val="735"/>
        </w:trPr>
        <w:tc>
          <w:tcPr>
            <w:tcW w:w="4569" w:type="dxa"/>
            <w:tcBorders>
              <w:top w:val="dashed" w:sz="4" w:space="0" w:color="auto"/>
              <w:bottom w:val="dashed" w:sz="4" w:space="0" w:color="auto"/>
            </w:tcBorders>
            <w:shd w:val="clear" w:color="auto" w:fill="auto"/>
          </w:tcPr>
          <w:p w:rsidR="00EF1D1F" w:rsidRPr="00025DD6" w:rsidRDefault="009406B5" w:rsidP="007958CA">
            <w:pPr>
              <w:rPr>
                <w:rFonts w:asciiTheme="majorEastAsia" w:eastAsiaTheme="majorEastAsia" w:hAnsiTheme="majorEastAsia"/>
                <w:szCs w:val="21"/>
              </w:rPr>
            </w:pPr>
            <w:r w:rsidRPr="00650FC7">
              <w:rPr>
                <w:rFonts w:asciiTheme="majorEastAsia" w:eastAsiaTheme="majorEastAsia" w:hAnsiTheme="majorEastAsia" w:hint="eastAsia"/>
                <w:szCs w:val="21"/>
              </w:rPr>
              <w:t>部活動・ボランティア</w:t>
            </w:r>
          </w:p>
          <w:p w:rsidR="00EF1D1F" w:rsidRPr="00025DD6" w:rsidRDefault="00EF1D1F" w:rsidP="007958CA">
            <w:pPr>
              <w:rPr>
                <w:rFonts w:asciiTheme="majorEastAsia" w:eastAsiaTheme="majorEastAsia" w:hAnsiTheme="majorEastAsia"/>
                <w:szCs w:val="21"/>
              </w:rPr>
            </w:pPr>
          </w:p>
        </w:tc>
        <w:tc>
          <w:tcPr>
            <w:tcW w:w="4503" w:type="dxa"/>
            <w:tcBorders>
              <w:top w:val="dashed" w:sz="4" w:space="0" w:color="auto"/>
              <w:bottom w:val="dashed" w:sz="4" w:space="0" w:color="auto"/>
            </w:tcBorders>
            <w:shd w:val="clear" w:color="auto" w:fill="auto"/>
          </w:tcPr>
          <w:p w:rsidR="00EF1D1F" w:rsidRPr="00025DD6" w:rsidRDefault="00EF1D1F" w:rsidP="007958CA">
            <w:pPr>
              <w:rPr>
                <w:rFonts w:asciiTheme="majorEastAsia" w:eastAsiaTheme="majorEastAsia" w:hAnsiTheme="majorEastAsia"/>
                <w:sz w:val="20"/>
                <w:szCs w:val="20"/>
              </w:rPr>
            </w:pPr>
            <w:r w:rsidRPr="00025DD6">
              <w:rPr>
                <w:rFonts w:asciiTheme="majorEastAsia" w:eastAsiaTheme="majorEastAsia" w:hAnsiTheme="majorEastAsia"/>
                <w:noProof/>
                <w:sz w:val="20"/>
                <w:szCs w:val="20"/>
              </w:rPr>
              <mc:AlternateContent>
                <mc:Choice Requires="wps">
                  <w:drawing>
                    <wp:anchor distT="0" distB="0" distL="114300" distR="114300" simplePos="0" relativeHeight="251650048" behindDoc="0" locked="0" layoutInCell="1" allowOverlap="1" wp14:anchorId="20B07042" wp14:editId="2BCF6354">
                      <wp:simplePos x="0" y="0"/>
                      <wp:positionH relativeFrom="column">
                        <wp:posOffset>-194310</wp:posOffset>
                      </wp:positionH>
                      <wp:positionV relativeFrom="paragraph">
                        <wp:posOffset>100330</wp:posOffset>
                      </wp:positionV>
                      <wp:extent cx="297180" cy="266700"/>
                      <wp:effectExtent l="0" t="19050" r="45720" b="38100"/>
                      <wp:wrapNone/>
                      <wp:docPr id="23" name="右矢印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24BA666" id="右矢印 23" o:spid="_x0000_s1026" type="#_x0000_t13" style="position:absolute;left:0;text-align:left;margin-left:-15.3pt;margin-top:7.9pt;width:23.4pt;height:2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" adj="11908" fillcolor="#5b9bd5" strokecolor="#41719c" strokeweight="1pt">
                      <v:path arrowok="t"/>
                    </v:shape>
                  </w:pict>
                </mc:Fallback>
              </mc:AlternateContent>
            </w:r>
            <w:r w:rsidRPr="00025DD6">
              <w:rPr>
                <w:rFonts w:asciiTheme="majorEastAsia" w:eastAsiaTheme="majorEastAsia" w:hAnsiTheme="majorEastAsia" w:hint="eastAsia"/>
                <w:sz w:val="20"/>
                <w:szCs w:val="20"/>
              </w:rPr>
              <w:t xml:space="preserve">　なぜ</w:t>
            </w:r>
          </w:p>
        </w:tc>
      </w:tr>
      <w:tr w:rsidR="00EF1D1F" w:rsidRPr="00025DD6" w:rsidTr="007958CA">
        <w:trPr>
          <w:trHeight w:val="735"/>
        </w:trPr>
        <w:tc>
          <w:tcPr>
            <w:tcW w:w="4569" w:type="dxa"/>
            <w:tcBorders>
              <w:top w:val="dashed" w:sz="4" w:space="0" w:color="auto"/>
              <w:left w:val="single" w:sz="4" w:space="0" w:color="auto"/>
              <w:bottom w:val="single" w:sz="4" w:space="0" w:color="auto"/>
              <w:right w:val="single" w:sz="4" w:space="0" w:color="auto"/>
            </w:tcBorders>
            <w:shd w:val="clear" w:color="auto" w:fill="auto"/>
          </w:tcPr>
          <w:p w:rsidR="00EF1D1F" w:rsidRPr="00025DD6" w:rsidRDefault="00EF1D1F" w:rsidP="007958CA">
            <w:pPr>
              <w:rPr>
                <w:rFonts w:asciiTheme="majorEastAsia" w:eastAsiaTheme="majorEastAsia" w:hAnsiTheme="majorEastAsia"/>
                <w:szCs w:val="21"/>
              </w:rPr>
            </w:pPr>
            <w:r w:rsidRPr="00025DD6">
              <w:rPr>
                <w:rFonts w:asciiTheme="majorEastAsia" w:eastAsiaTheme="majorEastAsia" w:hAnsiTheme="majorEastAsia" w:hint="eastAsia"/>
                <w:szCs w:val="21"/>
              </w:rPr>
              <w:t>その他（</w:t>
            </w:r>
            <w:r w:rsidR="009406B5" w:rsidRPr="003765C6">
              <w:rPr>
                <w:rFonts w:asciiTheme="majorEastAsia" w:eastAsiaTheme="majorEastAsia" w:hAnsiTheme="majorEastAsia" w:hint="eastAsia"/>
                <w:szCs w:val="21"/>
              </w:rPr>
              <w:t>家庭地域・習い事・資格取得</w:t>
            </w:r>
            <w:r w:rsidRPr="00025DD6">
              <w:rPr>
                <w:rFonts w:asciiTheme="majorEastAsia" w:eastAsiaTheme="majorEastAsia" w:hAnsiTheme="majorEastAsia" w:hint="eastAsia"/>
                <w:szCs w:val="21"/>
              </w:rPr>
              <w:t>）などで</w:t>
            </w:r>
          </w:p>
          <w:p w:rsidR="00EF1D1F" w:rsidRPr="00025DD6" w:rsidRDefault="00EF1D1F" w:rsidP="007958CA">
            <w:pPr>
              <w:rPr>
                <w:rFonts w:asciiTheme="majorEastAsia" w:eastAsiaTheme="majorEastAsia" w:hAnsiTheme="majorEastAsia"/>
                <w:szCs w:val="21"/>
              </w:rPr>
            </w:pPr>
          </w:p>
        </w:tc>
        <w:tc>
          <w:tcPr>
            <w:tcW w:w="4503" w:type="dxa"/>
            <w:tcBorders>
              <w:top w:val="dashed" w:sz="4" w:space="0" w:color="auto"/>
              <w:left w:val="single" w:sz="4" w:space="0" w:color="auto"/>
              <w:bottom w:val="single" w:sz="4" w:space="0" w:color="auto"/>
              <w:right w:val="single" w:sz="4" w:space="0" w:color="auto"/>
            </w:tcBorders>
            <w:shd w:val="clear" w:color="auto" w:fill="auto"/>
          </w:tcPr>
          <w:p w:rsidR="00EF1D1F" w:rsidRPr="00025DD6" w:rsidRDefault="00EF1D1F" w:rsidP="007958CA">
            <w:pPr>
              <w:rPr>
                <w:rFonts w:asciiTheme="majorEastAsia" w:eastAsiaTheme="majorEastAsia" w:hAnsiTheme="majorEastAsia"/>
                <w:noProof/>
                <w:sz w:val="20"/>
                <w:szCs w:val="20"/>
              </w:rPr>
            </w:pPr>
            <w:r w:rsidRPr="00025DD6">
              <w:rPr>
                <w:rFonts w:asciiTheme="majorEastAsia" w:eastAsiaTheme="majorEastAsia" w:hAnsiTheme="majorEastAsia"/>
                <w:noProof/>
                <w:sz w:val="20"/>
                <w:szCs w:val="20"/>
              </w:rPr>
              <mc:AlternateContent>
                <mc:Choice Requires="wps">
                  <w:drawing>
                    <wp:anchor distT="0" distB="0" distL="114300" distR="114300" simplePos="0" relativeHeight="251665920" behindDoc="0" locked="0" layoutInCell="1" allowOverlap="1" wp14:anchorId="5E2B8497" wp14:editId="468A7C08">
                      <wp:simplePos x="0" y="0"/>
                      <wp:positionH relativeFrom="column">
                        <wp:posOffset>-194310</wp:posOffset>
                      </wp:positionH>
                      <wp:positionV relativeFrom="paragraph">
                        <wp:posOffset>100330</wp:posOffset>
                      </wp:positionV>
                      <wp:extent cx="297180" cy="266700"/>
                      <wp:effectExtent l="0" t="19050" r="45720" b="38100"/>
                      <wp:wrapNone/>
                      <wp:docPr id="27" name="右矢印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B242EF9" id="右矢印 30" o:spid="_x0000_s1026" type="#_x0000_t13" style="position:absolute;left:0;text-align:left;margin-left:-15.3pt;margin-top:7.9pt;width:23.4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" adj="11908" fillcolor="#5b9bd5" strokecolor="#41719c" strokeweight="1pt">
                      <v:path arrowok="t"/>
                    </v:shape>
                  </w:pict>
                </mc:Fallback>
              </mc:AlternateContent>
            </w:r>
            <w:r w:rsidRPr="00025DD6">
              <w:rPr>
                <w:rFonts w:asciiTheme="majorEastAsia" w:eastAsiaTheme="majorEastAsia" w:hAnsiTheme="majorEastAsia" w:hint="eastAsia"/>
                <w:noProof/>
                <w:sz w:val="20"/>
                <w:szCs w:val="20"/>
              </w:rPr>
              <w:t xml:space="preserve">　なぜ</w:t>
            </w:r>
          </w:p>
        </w:tc>
      </w:tr>
    </w:tbl>
    <w:p w:rsidR="005708BC" w:rsidRPr="00025DD6" w:rsidRDefault="005708BC" w:rsidP="00F52308">
      <w:pPr>
        <w:rPr>
          <w:rFonts w:asciiTheme="majorEastAsia" w:eastAsiaTheme="majorEastAsia" w:hAnsiTheme="majorEastAsia"/>
          <w:sz w:val="22"/>
        </w:rPr>
      </w:pPr>
    </w:p>
    <w:sectPr w:rsidR="005708BC" w:rsidRPr="00025DD6" w:rsidSect="00607161">
      <w:headerReference w:type="default" r:id="rId8"/>
      <w:type w:val="continuous"/>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EDE" w:rsidRDefault="00155EDE" w:rsidP="00797F9C">
      <w:r>
        <w:separator/>
      </w:r>
    </w:p>
  </w:endnote>
  <w:endnote w:type="continuationSeparator" w:id="0">
    <w:p w:rsidR="00155EDE" w:rsidRDefault="00155EDE"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 P丸ゴシック体M">
    <w:altName w:val="ＭＳ ゴシック"/>
    <w:panose1 w:val="020F0600000000000000"/>
    <w:charset w:val="80"/>
    <w:family w:val="modern"/>
    <w:pitch w:val="variable"/>
    <w:sig w:usb0="80000283" w:usb1="28C76CFA" w:usb2="00000010" w:usb3="00000000" w:csb0="00020001" w:csb1="00000000"/>
  </w:font>
  <w:font w:name="FGP角ｺﾞｼｯｸ体Ca-U">
    <w:altName w:val="ＭＳ ゴシック"/>
    <w:charset w:val="80"/>
    <w:family w:val="modern"/>
    <w:pitch w:val="variable"/>
    <w:sig w:usb0="00000000"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EDE" w:rsidRDefault="00155EDE" w:rsidP="00797F9C">
      <w:r>
        <w:separator/>
      </w:r>
    </w:p>
  </w:footnote>
  <w:footnote w:type="continuationSeparator" w:id="0">
    <w:p w:rsidR="00155EDE" w:rsidRDefault="00155EDE" w:rsidP="0079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161" w:rsidRDefault="00607161" w:rsidP="00607161">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6"/>
  </w:num>
  <w:num w:numId="4">
    <w:abstractNumId w:val="7"/>
  </w:num>
  <w:num w:numId="5">
    <w:abstractNumId w:val="2"/>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53"/>
    <w:rsid w:val="00025DD6"/>
    <w:rsid w:val="000457B1"/>
    <w:rsid w:val="0005078B"/>
    <w:rsid w:val="000732F6"/>
    <w:rsid w:val="00076E72"/>
    <w:rsid w:val="000A0A70"/>
    <w:rsid w:val="000A4772"/>
    <w:rsid w:val="000A6D8A"/>
    <w:rsid w:val="000B34E2"/>
    <w:rsid w:val="000C7529"/>
    <w:rsid w:val="000D076C"/>
    <w:rsid w:val="000D42EA"/>
    <w:rsid w:val="00114145"/>
    <w:rsid w:val="0012139D"/>
    <w:rsid w:val="00123E47"/>
    <w:rsid w:val="00153E2A"/>
    <w:rsid w:val="00155EDE"/>
    <w:rsid w:val="00160F03"/>
    <w:rsid w:val="001A4149"/>
    <w:rsid w:val="001D04ED"/>
    <w:rsid w:val="001E39D1"/>
    <w:rsid w:val="001F4295"/>
    <w:rsid w:val="00210AEB"/>
    <w:rsid w:val="00250217"/>
    <w:rsid w:val="00273750"/>
    <w:rsid w:val="00274A60"/>
    <w:rsid w:val="002A4718"/>
    <w:rsid w:val="002A6994"/>
    <w:rsid w:val="002B12C6"/>
    <w:rsid w:val="002C2CF5"/>
    <w:rsid w:val="002C5E5C"/>
    <w:rsid w:val="002D7047"/>
    <w:rsid w:val="00310A23"/>
    <w:rsid w:val="00332144"/>
    <w:rsid w:val="00334DA5"/>
    <w:rsid w:val="00334F87"/>
    <w:rsid w:val="003357F7"/>
    <w:rsid w:val="00343849"/>
    <w:rsid w:val="00347463"/>
    <w:rsid w:val="00356AF5"/>
    <w:rsid w:val="0035744D"/>
    <w:rsid w:val="00371D00"/>
    <w:rsid w:val="003A3AD7"/>
    <w:rsid w:val="003B1C50"/>
    <w:rsid w:val="003C2D82"/>
    <w:rsid w:val="003D162E"/>
    <w:rsid w:val="003D1C59"/>
    <w:rsid w:val="003D484C"/>
    <w:rsid w:val="003E02FB"/>
    <w:rsid w:val="003E3B83"/>
    <w:rsid w:val="003E78DE"/>
    <w:rsid w:val="003F21B2"/>
    <w:rsid w:val="00406C03"/>
    <w:rsid w:val="00426FA0"/>
    <w:rsid w:val="00457551"/>
    <w:rsid w:val="004576F5"/>
    <w:rsid w:val="00474565"/>
    <w:rsid w:val="004954D1"/>
    <w:rsid w:val="004D7127"/>
    <w:rsid w:val="004E4B02"/>
    <w:rsid w:val="004F30DD"/>
    <w:rsid w:val="004F32C7"/>
    <w:rsid w:val="005015DE"/>
    <w:rsid w:val="005165B3"/>
    <w:rsid w:val="00561E5A"/>
    <w:rsid w:val="005708BC"/>
    <w:rsid w:val="00571DCC"/>
    <w:rsid w:val="0057559E"/>
    <w:rsid w:val="005C6CC7"/>
    <w:rsid w:val="005F3B1C"/>
    <w:rsid w:val="005F72BC"/>
    <w:rsid w:val="00607161"/>
    <w:rsid w:val="00610BE5"/>
    <w:rsid w:val="00616949"/>
    <w:rsid w:val="00650D82"/>
    <w:rsid w:val="006579C7"/>
    <w:rsid w:val="00664965"/>
    <w:rsid w:val="00675BD1"/>
    <w:rsid w:val="006805B5"/>
    <w:rsid w:val="006818EF"/>
    <w:rsid w:val="0069042A"/>
    <w:rsid w:val="006B5979"/>
    <w:rsid w:val="006C5E32"/>
    <w:rsid w:val="006D4B19"/>
    <w:rsid w:val="006E5500"/>
    <w:rsid w:val="007429A1"/>
    <w:rsid w:val="00754EBD"/>
    <w:rsid w:val="00771393"/>
    <w:rsid w:val="00782E43"/>
    <w:rsid w:val="007958CA"/>
    <w:rsid w:val="00797F9C"/>
    <w:rsid w:val="007A518D"/>
    <w:rsid w:val="007B74F6"/>
    <w:rsid w:val="007C389A"/>
    <w:rsid w:val="007E3F79"/>
    <w:rsid w:val="007E68CF"/>
    <w:rsid w:val="007F69E1"/>
    <w:rsid w:val="00833551"/>
    <w:rsid w:val="008749E5"/>
    <w:rsid w:val="008C7237"/>
    <w:rsid w:val="008D76B0"/>
    <w:rsid w:val="008E2ED4"/>
    <w:rsid w:val="0091297B"/>
    <w:rsid w:val="0092023A"/>
    <w:rsid w:val="00930463"/>
    <w:rsid w:val="009406B5"/>
    <w:rsid w:val="00953C73"/>
    <w:rsid w:val="00955A31"/>
    <w:rsid w:val="009568B0"/>
    <w:rsid w:val="009B21E1"/>
    <w:rsid w:val="009E365A"/>
    <w:rsid w:val="009F537D"/>
    <w:rsid w:val="00A05A07"/>
    <w:rsid w:val="00A05BED"/>
    <w:rsid w:val="00A22FD2"/>
    <w:rsid w:val="00A25A57"/>
    <w:rsid w:val="00A26A86"/>
    <w:rsid w:val="00A35FA5"/>
    <w:rsid w:val="00A37D99"/>
    <w:rsid w:val="00A641E4"/>
    <w:rsid w:val="00A96694"/>
    <w:rsid w:val="00AA58EE"/>
    <w:rsid w:val="00AF0C81"/>
    <w:rsid w:val="00B0608D"/>
    <w:rsid w:val="00B32ACA"/>
    <w:rsid w:val="00B37DCB"/>
    <w:rsid w:val="00B739A6"/>
    <w:rsid w:val="00B87FA7"/>
    <w:rsid w:val="00B909F9"/>
    <w:rsid w:val="00BA3AB9"/>
    <w:rsid w:val="00BA6DD7"/>
    <w:rsid w:val="00BB1FB2"/>
    <w:rsid w:val="00BC7982"/>
    <w:rsid w:val="00BD0228"/>
    <w:rsid w:val="00BD03C5"/>
    <w:rsid w:val="00BF152F"/>
    <w:rsid w:val="00BF617B"/>
    <w:rsid w:val="00C07E9E"/>
    <w:rsid w:val="00C12911"/>
    <w:rsid w:val="00C36054"/>
    <w:rsid w:val="00C51153"/>
    <w:rsid w:val="00C67D11"/>
    <w:rsid w:val="00C70B00"/>
    <w:rsid w:val="00C72F4B"/>
    <w:rsid w:val="00CC2DEE"/>
    <w:rsid w:val="00CE074C"/>
    <w:rsid w:val="00CE615D"/>
    <w:rsid w:val="00D2557B"/>
    <w:rsid w:val="00D36169"/>
    <w:rsid w:val="00D7551E"/>
    <w:rsid w:val="00D973C8"/>
    <w:rsid w:val="00DA1C6B"/>
    <w:rsid w:val="00DA3614"/>
    <w:rsid w:val="00DB25BB"/>
    <w:rsid w:val="00DC1AB0"/>
    <w:rsid w:val="00DD7009"/>
    <w:rsid w:val="00DE4B7D"/>
    <w:rsid w:val="00DF4136"/>
    <w:rsid w:val="00DF76AA"/>
    <w:rsid w:val="00E2318A"/>
    <w:rsid w:val="00E2493F"/>
    <w:rsid w:val="00E3556C"/>
    <w:rsid w:val="00E46363"/>
    <w:rsid w:val="00E60F70"/>
    <w:rsid w:val="00E80A76"/>
    <w:rsid w:val="00EC4119"/>
    <w:rsid w:val="00EF1D1F"/>
    <w:rsid w:val="00F357C0"/>
    <w:rsid w:val="00F52308"/>
    <w:rsid w:val="00F52699"/>
    <w:rsid w:val="00F54E7C"/>
    <w:rsid w:val="00F55CAD"/>
    <w:rsid w:val="00F64648"/>
    <w:rsid w:val="00F7048E"/>
    <w:rsid w:val="00F7248F"/>
    <w:rsid w:val="00F75068"/>
    <w:rsid w:val="00F75873"/>
    <w:rsid w:val="00F80142"/>
    <w:rsid w:val="00F91B3B"/>
    <w:rsid w:val="00FE18EF"/>
    <w:rsid w:val="00FF2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1A2D1D37-29C1-4227-B11A-A8DF347C6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866549">
      <w:bodyDiv w:val="1"/>
      <w:marLeft w:val="0"/>
      <w:marRight w:val="0"/>
      <w:marTop w:val="0"/>
      <w:marBottom w:val="0"/>
      <w:divBdr>
        <w:top w:val="none" w:sz="0" w:space="0" w:color="auto"/>
        <w:left w:val="none" w:sz="0" w:space="0" w:color="auto"/>
        <w:bottom w:val="none" w:sz="0" w:space="0" w:color="auto"/>
        <w:right w:val="none" w:sz="0" w:space="0" w:color="auto"/>
      </w:divBdr>
    </w:div>
    <w:div w:id="99614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F1182-69E1-4627-910E-335E06960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122</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cp:lastModifiedBy>
  <cp:revision>9</cp:revision>
  <cp:lastPrinted>2020-01-08T02:10:00Z</cp:lastPrinted>
  <dcterms:created xsi:type="dcterms:W3CDTF">2019-10-30T02:56:00Z</dcterms:created>
  <dcterms:modified xsi:type="dcterms:W3CDTF">2020-02-04T10:37:00Z</dcterms:modified>
</cp:coreProperties>
</file>