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139" w:rsidRPr="00B64E6E" w:rsidRDefault="003E3C74" w:rsidP="00B64E6E">
      <w:pPr>
        <w:jc w:val="center"/>
        <w:rPr>
          <w:rFonts w:asciiTheme="majorEastAsia" w:eastAsiaTheme="majorEastAsia" w:hAnsiTheme="majorEastAsia" w:cs="メイリオ"/>
          <w:sz w:val="28"/>
        </w:rPr>
      </w:pPr>
      <w:r w:rsidRPr="00B64E6E">
        <w:rPr>
          <w:rFonts w:asciiTheme="majorEastAsia" w:eastAsiaTheme="majorEastAsia" w:hAnsiTheme="majorEastAsia" w:cs="メイリオ" w:hint="eastAsia"/>
          <w:sz w:val="28"/>
        </w:rPr>
        <w:t>「キャリア・パスポート」を活用した授業例</w:t>
      </w:r>
      <w:r w:rsidR="001F5A3F">
        <w:rPr>
          <w:rFonts w:asciiTheme="majorEastAsia" w:eastAsiaTheme="majorEastAsia" w:hAnsiTheme="majorEastAsia" w:cs="メイリオ" w:hint="eastAsia"/>
          <w:sz w:val="28"/>
        </w:rPr>
        <w:t>③</w:t>
      </w:r>
    </w:p>
    <w:p w:rsidR="003E3C74" w:rsidRPr="003E3C74" w:rsidRDefault="00DF6013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高等学校</w:t>
      </w:r>
      <w:r w:rsidR="003E3C74" w:rsidRPr="003E3C74">
        <w:rPr>
          <w:rFonts w:asciiTheme="majorEastAsia" w:eastAsiaTheme="majorEastAsia" w:hAnsiTheme="majorEastAsia" w:cs="メイリオ" w:hint="eastAsia"/>
        </w:rPr>
        <w:t xml:space="preserve">　特別活動</w:t>
      </w:r>
    </w:p>
    <w:p w:rsidR="003E3C74" w:rsidRDefault="003911D2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３（４）</w:t>
      </w:r>
      <w:r w:rsidR="003E3C74" w:rsidRPr="00DF6013">
        <w:rPr>
          <w:rFonts w:asciiTheme="majorEastAsia" w:eastAsiaTheme="majorEastAsia" w:hAnsiTheme="majorEastAsia" w:cs="メイリオ" w:hint="eastAsia"/>
        </w:rPr>
        <w:t>学年　ホームルーム活動（３）「一人一人のキャリア形成と自己実現」</w:t>
      </w:r>
    </w:p>
    <w:p w:rsidR="00A7437C" w:rsidRPr="00A7437C" w:rsidRDefault="00A7437C" w:rsidP="00A7437C">
      <w:pPr>
        <w:pStyle w:val="a5"/>
        <w:ind w:leftChars="0" w:left="720"/>
        <w:rPr>
          <w:rFonts w:asciiTheme="majorEastAsia" w:eastAsiaTheme="majorEastAsia" w:hAnsiTheme="majorEastAsia" w:cs="メイリオ"/>
        </w:rPr>
      </w:pPr>
      <w:r w:rsidRPr="00B8412A">
        <w:rPr>
          <w:rFonts w:asciiTheme="majorEastAsia" w:eastAsiaTheme="majorEastAsia" w:hAnsiTheme="majorEastAsia" w:cs="メイリオ" w:hint="eastAsia"/>
        </w:rPr>
        <w:t>エ 主体的な進路の選択決定と将来設計</w:t>
      </w:r>
    </w:p>
    <w:p w:rsidR="003E3C74" w:rsidRDefault="003E3C74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 w:rsidRPr="00DF6013">
        <w:rPr>
          <w:rFonts w:asciiTheme="majorEastAsia" w:eastAsiaTheme="majorEastAsia" w:hAnsiTheme="majorEastAsia" w:cs="メイリオ" w:hint="eastAsia"/>
        </w:rPr>
        <w:t>題材「</w:t>
      </w:r>
      <w:r w:rsidR="003911D2">
        <w:rPr>
          <w:rFonts w:asciiTheme="majorEastAsia" w:eastAsiaTheme="majorEastAsia" w:hAnsiTheme="majorEastAsia" w:cs="メイリオ" w:hint="eastAsia"/>
        </w:rPr>
        <w:t>小学校</w:t>
      </w:r>
      <w:r w:rsidR="003911D2">
        <w:rPr>
          <w:rFonts w:asciiTheme="majorEastAsia" w:eastAsiaTheme="majorEastAsia" w:hAnsiTheme="majorEastAsia" w:cs="メイリオ"/>
        </w:rPr>
        <w:t>から高等学校までを</w:t>
      </w:r>
      <w:r w:rsidR="003911D2">
        <w:rPr>
          <w:rFonts w:asciiTheme="majorEastAsia" w:eastAsiaTheme="majorEastAsia" w:hAnsiTheme="majorEastAsia" w:cs="メイリオ" w:hint="eastAsia"/>
        </w:rPr>
        <w:t>振り返</w:t>
      </w:r>
      <w:r w:rsidR="00884519">
        <w:rPr>
          <w:rFonts w:asciiTheme="majorEastAsia" w:eastAsiaTheme="majorEastAsia" w:hAnsiTheme="majorEastAsia" w:cs="メイリオ" w:hint="eastAsia"/>
        </w:rPr>
        <w:t>り、自分自身の</w:t>
      </w:r>
      <w:r w:rsidR="00884519">
        <w:rPr>
          <w:rFonts w:asciiTheme="majorEastAsia" w:eastAsiaTheme="majorEastAsia" w:hAnsiTheme="majorEastAsia" w:cs="メイリオ"/>
        </w:rPr>
        <w:t>今と将来を考える</w:t>
      </w:r>
      <w:r>
        <w:rPr>
          <w:rFonts w:asciiTheme="majorEastAsia" w:eastAsiaTheme="majorEastAsia" w:hAnsiTheme="majorEastAsia" w:cs="メイリオ" w:hint="eastAsia"/>
        </w:rPr>
        <w:t>」</w:t>
      </w:r>
    </w:p>
    <w:p w:rsidR="00A7437C" w:rsidRPr="00A7437C" w:rsidRDefault="00A7437C" w:rsidP="00A7437C">
      <w:pPr>
        <w:pStyle w:val="a5"/>
        <w:ind w:leftChars="0" w:left="720"/>
        <w:rPr>
          <w:rFonts w:asciiTheme="majorEastAsia" w:eastAsiaTheme="majorEastAsia" w:hAnsiTheme="majorEastAsia" w:cs="メイリオ"/>
        </w:rPr>
      </w:pPr>
      <w:r w:rsidRPr="00B8412A">
        <w:rPr>
          <w:rFonts w:asciiTheme="majorEastAsia" w:eastAsiaTheme="majorEastAsia" w:hAnsiTheme="majorEastAsia" w:cs="メイリオ" w:hint="eastAsia"/>
        </w:rPr>
        <w:t>▶これまでや現在の自分を振り返り</w:t>
      </w:r>
      <w:bookmarkStart w:id="0" w:name="_GoBack"/>
      <w:bookmarkEnd w:id="0"/>
      <w:r w:rsidRPr="00B8412A">
        <w:rPr>
          <w:rFonts w:asciiTheme="majorEastAsia" w:eastAsiaTheme="majorEastAsia" w:hAnsiTheme="majorEastAsia" w:cs="メイリオ" w:hint="eastAsia"/>
        </w:rPr>
        <w:t>、自己の興味・関心や適性を把握するとともに、将来の生活における職業人、家庭人、社会の形成者などとしての活動等について考え、人生や将来の生活を具体的に描く。</w:t>
      </w:r>
      <w:r w:rsidRPr="00A7437C">
        <w:rPr>
          <w:rFonts w:asciiTheme="majorEastAsia" w:eastAsiaTheme="majorEastAsia" w:hAnsiTheme="majorEastAsia" w:cs="メイリオ"/>
        </w:rPr>
        <w:t xml:space="preserve"> </w:t>
      </w:r>
    </w:p>
    <w:p w:rsidR="003E3C74" w:rsidRPr="002278EA" w:rsidRDefault="003E3C74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事前の指導（活動）</w:t>
      </w:r>
    </w:p>
    <w:p w:rsidR="003E3C74" w:rsidRPr="002278EA" w:rsidRDefault="003E3C74" w:rsidP="0035298B">
      <w:pPr>
        <w:pStyle w:val="a5"/>
        <w:ind w:leftChars="0" w:left="720"/>
        <w:rPr>
          <w:rFonts w:asciiTheme="majorEastAsia" w:eastAsiaTheme="majorEastAsia" w:hAnsiTheme="majorEastAsia" w:cs="メイリオ"/>
        </w:rPr>
      </w:pPr>
      <w:r w:rsidRPr="002278EA">
        <w:rPr>
          <w:rFonts w:asciiTheme="majorEastAsia" w:eastAsiaTheme="majorEastAsia" w:hAnsiTheme="majorEastAsia" w:cs="メイリオ" w:hint="eastAsia"/>
        </w:rPr>
        <w:t>▶</w:t>
      </w:r>
      <w:r w:rsidR="0035298B" w:rsidRPr="002278EA">
        <w:rPr>
          <w:rFonts w:asciiTheme="majorEastAsia" w:eastAsiaTheme="majorEastAsia" w:hAnsiTheme="majorEastAsia" w:cs="メイリオ" w:hint="eastAsia"/>
        </w:rPr>
        <w:t>小・</w:t>
      </w:r>
      <w:r w:rsidR="0035298B" w:rsidRPr="002278EA">
        <w:rPr>
          <w:rFonts w:asciiTheme="majorEastAsia" w:eastAsiaTheme="majorEastAsia" w:hAnsiTheme="majorEastAsia" w:cs="メイリオ"/>
        </w:rPr>
        <w:t>中学校</w:t>
      </w:r>
      <w:r w:rsidR="00D73450" w:rsidRPr="002278EA">
        <w:rPr>
          <w:rFonts w:asciiTheme="majorEastAsia" w:eastAsiaTheme="majorEastAsia" w:hAnsiTheme="majorEastAsia" w:cs="メイリオ" w:hint="eastAsia"/>
        </w:rPr>
        <w:t>、</w:t>
      </w:r>
      <w:r w:rsidR="00D73450" w:rsidRPr="002278EA">
        <w:rPr>
          <w:rFonts w:asciiTheme="majorEastAsia" w:eastAsiaTheme="majorEastAsia" w:hAnsiTheme="majorEastAsia" w:cs="メイリオ"/>
        </w:rPr>
        <w:t>高等学校においてこれまで</w:t>
      </w:r>
      <w:r w:rsidR="0035298B" w:rsidRPr="002278EA">
        <w:rPr>
          <w:rFonts w:asciiTheme="majorEastAsia" w:eastAsiaTheme="majorEastAsia" w:hAnsiTheme="majorEastAsia" w:cs="メイリオ" w:hint="eastAsia"/>
        </w:rPr>
        <w:t>に作成</w:t>
      </w:r>
      <w:r w:rsidR="0035298B" w:rsidRPr="002278EA">
        <w:rPr>
          <w:rFonts w:asciiTheme="majorEastAsia" w:eastAsiaTheme="majorEastAsia" w:hAnsiTheme="majorEastAsia" w:cs="メイリオ"/>
        </w:rPr>
        <w:t>した「</w:t>
      </w:r>
      <w:r w:rsidR="0035298B" w:rsidRPr="002278EA">
        <w:rPr>
          <w:rFonts w:asciiTheme="majorEastAsia" w:eastAsiaTheme="majorEastAsia" w:hAnsiTheme="majorEastAsia" w:cs="メイリオ" w:hint="eastAsia"/>
        </w:rPr>
        <w:t>キャリア</w:t>
      </w:r>
      <w:r w:rsidR="0035298B" w:rsidRPr="002278EA">
        <w:rPr>
          <w:rFonts w:asciiTheme="majorEastAsia" w:eastAsiaTheme="majorEastAsia" w:hAnsiTheme="majorEastAsia" w:cs="メイリオ"/>
        </w:rPr>
        <w:t>・パスポート」</w:t>
      </w:r>
      <w:r w:rsidR="0035298B" w:rsidRPr="002278EA">
        <w:rPr>
          <w:rFonts w:asciiTheme="majorEastAsia" w:eastAsiaTheme="majorEastAsia" w:hAnsiTheme="majorEastAsia" w:cs="メイリオ" w:hint="eastAsia"/>
        </w:rPr>
        <w:t>を</w:t>
      </w:r>
      <w:r w:rsidR="0035298B" w:rsidRPr="002278EA">
        <w:rPr>
          <w:rFonts w:asciiTheme="majorEastAsia" w:eastAsiaTheme="majorEastAsia" w:hAnsiTheme="majorEastAsia" w:cs="メイリオ"/>
        </w:rPr>
        <w:t>見返し、</w:t>
      </w:r>
      <w:r w:rsidR="00D73450" w:rsidRPr="002278EA">
        <w:rPr>
          <w:rFonts w:asciiTheme="majorEastAsia" w:eastAsiaTheme="majorEastAsia" w:hAnsiTheme="majorEastAsia" w:cs="メイリオ" w:hint="eastAsia"/>
        </w:rPr>
        <w:t>改めて</w:t>
      </w:r>
      <w:r w:rsidR="00D73450" w:rsidRPr="002278EA">
        <w:rPr>
          <w:rFonts w:asciiTheme="majorEastAsia" w:eastAsiaTheme="majorEastAsia" w:hAnsiTheme="majorEastAsia" w:cs="メイリオ"/>
        </w:rPr>
        <w:t>これまでの自分の「</w:t>
      </w:r>
      <w:r w:rsidR="00D73450" w:rsidRPr="002278EA">
        <w:rPr>
          <w:rFonts w:asciiTheme="majorEastAsia" w:eastAsiaTheme="majorEastAsia" w:hAnsiTheme="majorEastAsia" w:cs="メイリオ" w:hint="eastAsia"/>
        </w:rPr>
        <w:t>足跡</w:t>
      </w:r>
      <w:r w:rsidR="00D73450" w:rsidRPr="002278EA">
        <w:rPr>
          <w:rFonts w:asciiTheme="majorEastAsia" w:eastAsiaTheme="majorEastAsia" w:hAnsiTheme="majorEastAsia" w:cs="メイリオ"/>
        </w:rPr>
        <w:t>」</w:t>
      </w:r>
      <w:r w:rsidR="00D73450" w:rsidRPr="002278EA">
        <w:rPr>
          <w:rFonts w:asciiTheme="majorEastAsia" w:eastAsiaTheme="majorEastAsia" w:hAnsiTheme="majorEastAsia" w:cs="メイリオ" w:hint="eastAsia"/>
        </w:rPr>
        <w:t>を</w:t>
      </w:r>
      <w:r w:rsidR="00D73450" w:rsidRPr="002278EA">
        <w:rPr>
          <w:rFonts w:asciiTheme="majorEastAsia" w:eastAsiaTheme="majorEastAsia" w:hAnsiTheme="majorEastAsia" w:cs="メイリオ"/>
        </w:rPr>
        <w:t>整理し直す</w:t>
      </w:r>
      <w:r w:rsidR="0035298B" w:rsidRPr="002278EA">
        <w:rPr>
          <w:rFonts w:asciiTheme="majorEastAsia" w:eastAsiaTheme="majorEastAsia" w:hAnsiTheme="majorEastAsia" w:cs="メイリオ"/>
        </w:rPr>
        <w:t>準備を</w:t>
      </w:r>
      <w:r w:rsidR="0035298B" w:rsidRPr="002278EA">
        <w:rPr>
          <w:rFonts w:asciiTheme="majorEastAsia" w:eastAsiaTheme="majorEastAsia" w:hAnsiTheme="majorEastAsia" w:cs="メイリオ" w:hint="eastAsia"/>
        </w:rPr>
        <w:t>させる</w:t>
      </w:r>
      <w:r w:rsidR="0035298B" w:rsidRPr="002278EA">
        <w:rPr>
          <w:rFonts w:asciiTheme="majorEastAsia" w:eastAsiaTheme="majorEastAsia" w:hAnsiTheme="majorEastAsia" w:cs="メイリオ"/>
        </w:rPr>
        <w:t>。</w:t>
      </w:r>
    </w:p>
    <w:p w:rsidR="00D73450" w:rsidRPr="002278EA" w:rsidRDefault="00D73450" w:rsidP="00D73450">
      <w:pPr>
        <w:pStyle w:val="a5"/>
        <w:ind w:leftChars="0" w:left="720"/>
        <w:rPr>
          <w:rFonts w:asciiTheme="majorEastAsia" w:eastAsiaTheme="majorEastAsia" w:hAnsiTheme="majorEastAsia" w:cs="メイリオ"/>
        </w:rPr>
      </w:pPr>
      <w:r w:rsidRPr="002278EA">
        <w:rPr>
          <w:rFonts w:asciiTheme="majorEastAsia" w:eastAsiaTheme="majorEastAsia" w:hAnsiTheme="majorEastAsia" w:cs="メイリオ" w:hint="eastAsia"/>
        </w:rPr>
        <w:t>▶社会への貢献の</w:t>
      </w:r>
      <w:r w:rsidRPr="002278EA">
        <w:rPr>
          <w:rFonts w:asciiTheme="majorEastAsia" w:eastAsiaTheme="majorEastAsia" w:hAnsiTheme="majorEastAsia" w:cs="メイリオ"/>
        </w:rPr>
        <w:t>仕方</w:t>
      </w:r>
      <w:r w:rsidRPr="002278EA">
        <w:rPr>
          <w:rFonts w:asciiTheme="majorEastAsia" w:eastAsiaTheme="majorEastAsia" w:hAnsiTheme="majorEastAsia" w:cs="メイリオ" w:hint="eastAsia"/>
        </w:rPr>
        <w:t>や将来</w:t>
      </w:r>
      <w:r w:rsidRPr="002278EA">
        <w:rPr>
          <w:rFonts w:asciiTheme="majorEastAsia" w:eastAsiaTheme="majorEastAsia" w:hAnsiTheme="majorEastAsia" w:cs="メイリオ"/>
        </w:rPr>
        <w:t>の</w:t>
      </w:r>
      <w:r w:rsidRPr="002278EA">
        <w:rPr>
          <w:rFonts w:asciiTheme="majorEastAsia" w:eastAsiaTheme="majorEastAsia" w:hAnsiTheme="majorEastAsia" w:cs="メイリオ" w:hint="eastAsia"/>
        </w:rPr>
        <w:t>生き方の</w:t>
      </w:r>
      <w:r w:rsidRPr="002278EA">
        <w:rPr>
          <w:rFonts w:asciiTheme="majorEastAsia" w:eastAsiaTheme="majorEastAsia" w:hAnsiTheme="majorEastAsia" w:cs="メイリオ"/>
        </w:rPr>
        <w:t>ヒントとなるような</w:t>
      </w:r>
      <w:r w:rsidR="00884519" w:rsidRPr="002278EA">
        <w:rPr>
          <w:rFonts w:asciiTheme="majorEastAsia" w:eastAsiaTheme="majorEastAsia" w:hAnsiTheme="majorEastAsia" w:cs="メイリオ" w:hint="eastAsia"/>
        </w:rPr>
        <w:t>参考</w:t>
      </w:r>
      <w:r w:rsidRPr="002278EA">
        <w:rPr>
          <w:rFonts w:asciiTheme="majorEastAsia" w:eastAsiaTheme="majorEastAsia" w:hAnsiTheme="majorEastAsia" w:cs="メイリオ" w:hint="eastAsia"/>
        </w:rPr>
        <w:t>資料（新聞記事や</w:t>
      </w:r>
      <w:r w:rsidRPr="002278EA">
        <w:rPr>
          <w:rFonts w:asciiTheme="majorEastAsia" w:eastAsiaTheme="majorEastAsia" w:hAnsiTheme="majorEastAsia" w:cs="メイリオ"/>
        </w:rPr>
        <w:t>書籍</w:t>
      </w:r>
      <w:r w:rsidRPr="002278EA">
        <w:rPr>
          <w:rFonts w:asciiTheme="majorEastAsia" w:eastAsiaTheme="majorEastAsia" w:hAnsiTheme="majorEastAsia" w:cs="メイリオ" w:hint="eastAsia"/>
        </w:rPr>
        <w:t>等）</w:t>
      </w:r>
      <w:r w:rsidRPr="002278EA">
        <w:rPr>
          <w:rFonts w:asciiTheme="majorEastAsia" w:eastAsiaTheme="majorEastAsia" w:hAnsiTheme="majorEastAsia" w:cs="メイリオ"/>
        </w:rPr>
        <w:t>を事前に</w:t>
      </w:r>
      <w:r w:rsidR="00884519" w:rsidRPr="002278EA">
        <w:rPr>
          <w:rFonts w:asciiTheme="majorEastAsia" w:eastAsiaTheme="majorEastAsia" w:hAnsiTheme="majorEastAsia" w:cs="メイリオ" w:hint="eastAsia"/>
        </w:rPr>
        <w:t>各自で</w:t>
      </w:r>
      <w:r w:rsidRPr="002278EA">
        <w:rPr>
          <w:rFonts w:asciiTheme="majorEastAsia" w:eastAsiaTheme="majorEastAsia" w:hAnsiTheme="majorEastAsia" w:cs="メイリオ" w:hint="eastAsia"/>
        </w:rPr>
        <w:t>収集</w:t>
      </w:r>
      <w:r w:rsidR="00884519" w:rsidRPr="002278EA">
        <w:rPr>
          <w:rFonts w:asciiTheme="majorEastAsia" w:eastAsiaTheme="majorEastAsia" w:hAnsiTheme="majorEastAsia" w:cs="メイリオ" w:hint="eastAsia"/>
        </w:rPr>
        <w:t>させる。</w:t>
      </w:r>
    </w:p>
    <w:p w:rsidR="003E3C74" w:rsidRPr="002278EA" w:rsidRDefault="003E3C74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 w:rsidRPr="002278EA">
        <w:rPr>
          <w:rFonts w:asciiTheme="majorEastAsia" w:eastAsiaTheme="majorEastAsia" w:hAnsiTheme="majorEastAsia" w:cs="メイリオ" w:hint="eastAsia"/>
        </w:rPr>
        <w:t>本時の学習過程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5816"/>
        <w:gridCol w:w="3317"/>
      </w:tblGrid>
      <w:tr w:rsidR="002278EA" w:rsidRPr="002278EA" w:rsidTr="003E3C74">
        <w:tc>
          <w:tcPr>
            <w:tcW w:w="817" w:type="dxa"/>
          </w:tcPr>
          <w:p w:rsidR="003E3C74" w:rsidRPr="002278EA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</w:p>
        </w:tc>
        <w:tc>
          <w:tcPr>
            <w:tcW w:w="5816" w:type="dxa"/>
          </w:tcPr>
          <w:p w:rsidR="003E3C74" w:rsidRPr="002278EA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 w:rsidRPr="002278EA">
              <w:rPr>
                <w:rFonts w:asciiTheme="majorEastAsia" w:eastAsiaTheme="majorEastAsia" w:hAnsiTheme="majorEastAsia" w:cs="メイリオ" w:hint="eastAsia"/>
              </w:rPr>
              <w:t>児童生徒の活動</w:t>
            </w:r>
          </w:p>
        </w:tc>
        <w:tc>
          <w:tcPr>
            <w:tcW w:w="3317" w:type="dxa"/>
          </w:tcPr>
          <w:p w:rsidR="003E3C74" w:rsidRPr="002278EA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 w:rsidRPr="002278EA">
              <w:rPr>
                <w:rFonts w:asciiTheme="majorEastAsia" w:eastAsiaTheme="majorEastAsia" w:hAnsiTheme="majorEastAsia" w:cs="メイリオ" w:hint="eastAsia"/>
              </w:rPr>
              <w:t>指導の留意事項</w:t>
            </w:r>
          </w:p>
        </w:tc>
      </w:tr>
      <w:tr w:rsidR="002278EA" w:rsidRPr="002278EA" w:rsidTr="003E3C74">
        <w:tc>
          <w:tcPr>
            <w:tcW w:w="817" w:type="dxa"/>
          </w:tcPr>
          <w:p w:rsidR="003E3C74" w:rsidRPr="002278EA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 w:rsidRPr="002278EA">
              <w:rPr>
                <w:rFonts w:asciiTheme="majorEastAsia" w:eastAsiaTheme="majorEastAsia" w:hAnsiTheme="majorEastAsia" w:cs="メイリオ" w:hint="eastAsia"/>
              </w:rPr>
              <w:t>導入</w:t>
            </w:r>
          </w:p>
        </w:tc>
        <w:tc>
          <w:tcPr>
            <w:tcW w:w="5816" w:type="dxa"/>
          </w:tcPr>
          <w:p w:rsidR="003E3C74" w:rsidRPr="002278EA" w:rsidRDefault="003E3C74" w:rsidP="003E3C74">
            <w:pPr>
              <w:rPr>
                <w:rFonts w:asciiTheme="majorEastAsia" w:eastAsiaTheme="majorEastAsia" w:hAnsiTheme="majorEastAsia" w:cs="メイリオ"/>
              </w:rPr>
            </w:pPr>
            <w:r w:rsidRPr="002278EA">
              <w:rPr>
                <w:rFonts w:asciiTheme="majorEastAsia" w:eastAsiaTheme="majorEastAsia" w:hAnsiTheme="majorEastAsia" w:cs="メイリオ" w:hint="eastAsia"/>
              </w:rPr>
              <w:t>▶</w:t>
            </w:r>
            <w:r w:rsidR="0035298B" w:rsidRPr="002278EA">
              <w:rPr>
                <w:rFonts w:asciiTheme="majorEastAsia" w:eastAsiaTheme="majorEastAsia" w:hAnsiTheme="majorEastAsia" w:cs="メイリオ" w:hint="eastAsia"/>
              </w:rPr>
              <w:t>ねらい</w:t>
            </w:r>
            <w:r w:rsidR="0035298B" w:rsidRPr="002278EA">
              <w:rPr>
                <w:rFonts w:asciiTheme="majorEastAsia" w:eastAsiaTheme="majorEastAsia" w:hAnsiTheme="majorEastAsia" w:cs="メイリオ"/>
              </w:rPr>
              <w:t>「</w:t>
            </w:r>
            <w:r w:rsidR="00884519" w:rsidRPr="002278EA">
              <w:rPr>
                <w:rFonts w:asciiTheme="majorEastAsia" w:eastAsiaTheme="majorEastAsia" w:hAnsiTheme="majorEastAsia" w:cs="メイリオ" w:hint="eastAsia"/>
              </w:rPr>
              <w:t>小学校</w:t>
            </w:r>
            <w:r w:rsidR="00884519" w:rsidRPr="002278EA">
              <w:rPr>
                <w:rFonts w:asciiTheme="majorEastAsia" w:eastAsiaTheme="majorEastAsia" w:hAnsiTheme="majorEastAsia" w:cs="メイリオ"/>
              </w:rPr>
              <w:t>から高等学校までを</w:t>
            </w:r>
            <w:r w:rsidR="00884519" w:rsidRPr="002278EA">
              <w:rPr>
                <w:rFonts w:asciiTheme="majorEastAsia" w:eastAsiaTheme="majorEastAsia" w:hAnsiTheme="majorEastAsia" w:cs="メイリオ" w:hint="eastAsia"/>
              </w:rPr>
              <w:t>振り返り、自分自身の</w:t>
            </w:r>
            <w:r w:rsidR="00884519" w:rsidRPr="002278EA">
              <w:rPr>
                <w:rFonts w:asciiTheme="majorEastAsia" w:eastAsiaTheme="majorEastAsia" w:hAnsiTheme="majorEastAsia" w:cs="メイリオ"/>
              </w:rPr>
              <w:t>今と将来を考える</w:t>
            </w:r>
            <w:r w:rsidR="0035298B" w:rsidRPr="002278EA">
              <w:rPr>
                <w:rFonts w:asciiTheme="majorEastAsia" w:eastAsiaTheme="majorEastAsia" w:hAnsiTheme="majorEastAsia" w:cs="メイリオ"/>
              </w:rPr>
              <w:t>」</w:t>
            </w:r>
            <w:r w:rsidR="0035298B" w:rsidRPr="002278EA">
              <w:rPr>
                <w:rFonts w:asciiTheme="majorEastAsia" w:eastAsiaTheme="majorEastAsia" w:hAnsiTheme="majorEastAsia" w:cs="メイリオ" w:hint="eastAsia"/>
              </w:rPr>
              <w:t>について</w:t>
            </w:r>
            <w:r w:rsidRPr="002278EA">
              <w:rPr>
                <w:rFonts w:asciiTheme="majorEastAsia" w:eastAsiaTheme="majorEastAsia" w:hAnsiTheme="majorEastAsia" w:cs="メイリオ" w:hint="eastAsia"/>
              </w:rPr>
              <w:t>確認</w:t>
            </w:r>
          </w:p>
          <w:p w:rsidR="008F4524" w:rsidRPr="002278EA" w:rsidRDefault="008F4524" w:rsidP="0034056A">
            <w:pPr>
              <w:spacing w:line="240" w:lineRule="exact"/>
              <w:rPr>
                <w:rFonts w:asciiTheme="majorEastAsia" w:eastAsiaTheme="majorEastAsia" w:hAnsiTheme="majorEastAsia" w:cs="メイリオ"/>
              </w:rPr>
            </w:pPr>
          </w:p>
          <w:p w:rsidR="0035298B" w:rsidRPr="002278EA" w:rsidRDefault="0035298B" w:rsidP="0035298B">
            <w:pPr>
              <w:rPr>
                <w:rFonts w:asciiTheme="majorEastAsia" w:eastAsiaTheme="majorEastAsia" w:hAnsiTheme="majorEastAsia" w:cs="メイリオ"/>
              </w:rPr>
            </w:pPr>
            <w:r w:rsidRPr="002278EA">
              <w:rPr>
                <w:rFonts w:asciiTheme="majorEastAsia" w:eastAsiaTheme="majorEastAsia" w:hAnsiTheme="majorEastAsia" w:cs="メイリオ" w:hint="eastAsia"/>
              </w:rPr>
              <w:t>▶これから行う</w:t>
            </w:r>
            <w:r w:rsidRPr="002278EA">
              <w:rPr>
                <w:rFonts w:asciiTheme="majorEastAsia" w:eastAsiaTheme="majorEastAsia" w:hAnsiTheme="majorEastAsia" w:cs="メイリオ"/>
              </w:rPr>
              <w:t>活動の流れについて</w:t>
            </w:r>
            <w:r w:rsidRPr="002278EA">
              <w:rPr>
                <w:rFonts w:asciiTheme="majorEastAsia" w:eastAsiaTheme="majorEastAsia" w:hAnsiTheme="majorEastAsia" w:cs="メイリオ" w:hint="eastAsia"/>
              </w:rPr>
              <w:t>指示</w:t>
            </w:r>
          </w:p>
          <w:p w:rsidR="003E3C74" w:rsidRPr="002278EA" w:rsidRDefault="003E3C74" w:rsidP="0034056A">
            <w:pPr>
              <w:spacing w:line="240" w:lineRule="exact"/>
              <w:rPr>
                <w:rFonts w:asciiTheme="majorEastAsia" w:eastAsiaTheme="majorEastAsia" w:hAnsiTheme="majorEastAsia" w:cs="メイリオ"/>
              </w:rPr>
            </w:pPr>
          </w:p>
        </w:tc>
        <w:tc>
          <w:tcPr>
            <w:tcW w:w="3317" w:type="dxa"/>
          </w:tcPr>
          <w:p w:rsidR="003E3C74" w:rsidRPr="002278EA" w:rsidRDefault="00A7437C" w:rsidP="003E3C74">
            <w:pPr>
              <w:rPr>
                <w:rFonts w:asciiTheme="majorEastAsia" w:eastAsiaTheme="majorEastAsia" w:hAnsiTheme="majorEastAsia" w:cs="メイリオ"/>
              </w:rPr>
            </w:pPr>
            <w:r w:rsidRPr="002278EA">
              <w:rPr>
                <w:rFonts w:asciiTheme="majorEastAsia" w:eastAsiaTheme="majorEastAsia" w:hAnsiTheme="majorEastAsia" w:cs="メイリオ" w:hint="eastAsia"/>
              </w:rPr>
              <w:t>▶多様な考えや</w:t>
            </w:r>
            <w:r w:rsidRPr="002278EA">
              <w:rPr>
                <w:rFonts w:asciiTheme="majorEastAsia" w:eastAsiaTheme="majorEastAsia" w:hAnsiTheme="majorEastAsia" w:cs="メイリオ"/>
              </w:rPr>
              <w:t>意見を受け入れ</w:t>
            </w:r>
            <w:r w:rsidRPr="002278EA">
              <w:rPr>
                <w:rFonts w:asciiTheme="majorEastAsia" w:eastAsiaTheme="majorEastAsia" w:hAnsiTheme="majorEastAsia" w:cs="メイリオ" w:hint="eastAsia"/>
              </w:rPr>
              <w:t>、尊重し合う</w:t>
            </w:r>
            <w:r w:rsidRPr="002278EA">
              <w:rPr>
                <w:rFonts w:asciiTheme="majorEastAsia" w:eastAsiaTheme="majorEastAsia" w:hAnsiTheme="majorEastAsia" w:cs="メイリオ"/>
              </w:rPr>
              <w:t>雰囲気</w:t>
            </w:r>
            <w:r w:rsidRPr="002278EA">
              <w:rPr>
                <w:rFonts w:asciiTheme="majorEastAsia" w:eastAsiaTheme="majorEastAsia" w:hAnsiTheme="majorEastAsia" w:cs="メイリオ" w:hint="eastAsia"/>
              </w:rPr>
              <w:t>をつくるため、相手の意見を否定しないといった「グランドルール」を確認する。</w:t>
            </w:r>
          </w:p>
        </w:tc>
      </w:tr>
      <w:tr w:rsidR="002278EA" w:rsidRPr="002278EA" w:rsidTr="003E3C74">
        <w:tc>
          <w:tcPr>
            <w:tcW w:w="817" w:type="dxa"/>
          </w:tcPr>
          <w:p w:rsidR="003E3C74" w:rsidRPr="002278EA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 w:rsidRPr="002278EA">
              <w:rPr>
                <w:rFonts w:asciiTheme="majorEastAsia" w:eastAsiaTheme="majorEastAsia" w:hAnsiTheme="majorEastAsia" w:cs="メイリオ" w:hint="eastAsia"/>
              </w:rPr>
              <w:t>展開</w:t>
            </w:r>
          </w:p>
        </w:tc>
        <w:tc>
          <w:tcPr>
            <w:tcW w:w="5816" w:type="dxa"/>
          </w:tcPr>
          <w:p w:rsidR="0034056A" w:rsidRPr="002278EA" w:rsidRDefault="00A420AD" w:rsidP="0034056A">
            <w:pPr>
              <w:rPr>
                <w:rFonts w:asciiTheme="majorEastAsia" w:eastAsiaTheme="majorEastAsia" w:hAnsiTheme="majorEastAsia" w:cs="メイリオ"/>
              </w:rPr>
            </w:pPr>
            <w:r w:rsidRPr="002278EA">
              <w:rPr>
                <w:rFonts w:asciiTheme="majorEastAsia" w:eastAsiaTheme="majorEastAsia" w:hAnsiTheme="majorEastAsia" w:cs="メイリオ" w:hint="eastAsia"/>
              </w:rPr>
              <w:t>▶</w:t>
            </w:r>
            <w:r w:rsidR="0034056A" w:rsidRPr="002278EA">
              <w:rPr>
                <w:rFonts w:asciiTheme="majorEastAsia" w:eastAsiaTheme="majorEastAsia" w:hAnsiTheme="majorEastAsia" w:cs="メイリオ" w:hint="eastAsia"/>
              </w:rPr>
              <w:t>小</w:t>
            </w:r>
            <w:r w:rsidR="0034056A" w:rsidRPr="002278EA">
              <w:rPr>
                <w:rFonts w:asciiTheme="majorEastAsia" w:eastAsiaTheme="majorEastAsia" w:hAnsiTheme="majorEastAsia" w:cs="メイリオ"/>
              </w:rPr>
              <w:t>・中学校</w:t>
            </w:r>
            <w:r w:rsidR="0034056A" w:rsidRPr="002278EA">
              <w:rPr>
                <w:rFonts w:asciiTheme="majorEastAsia" w:eastAsiaTheme="majorEastAsia" w:hAnsiTheme="majorEastAsia" w:cs="メイリオ" w:hint="eastAsia"/>
              </w:rPr>
              <w:t>で作成した「１８歳の私へ」様式を読み返し、感じたことや考えたことを個人でまとめる。</w:t>
            </w:r>
          </w:p>
          <w:p w:rsidR="0034056A" w:rsidRPr="002278EA" w:rsidRDefault="0034056A" w:rsidP="0034056A">
            <w:pPr>
              <w:spacing w:line="240" w:lineRule="exact"/>
              <w:rPr>
                <w:rFonts w:asciiTheme="majorEastAsia" w:eastAsiaTheme="majorEastAsia" w:hAnsiTheme="majorEastAsia" w:cs="メイリオ"/>
              </w:rPr>
            </w:pPr>
          </w:p>
          <w:p w:rsidR="003E3C74" w:rsidRPr="002278EA" w:rsidRDefault="003E3C74" w:rsidP="003E3C74">
            <w:pPr>
              <w:rPr>
                <w:rFonts w:asciiTheme="majorEastAsia" w:eastAsiaTheme="majorEastAsia" w:hAnsiTheme="majorEastAsia" w:cs="メイリオ"/>
              </w:rPr>
            </w:pPr>
            <w:r w:rsidRPr="002278EA">
              <w:rPr>
                <w:rFonts w:asciiTheme="majorEastAsia" w:eastAsiaTheme="majorEastAsia" w:hAnsiTheme="majorEastAsia" w:cs="メイリオ" w:hint="eastAsia"/>
              </w:rPr>
              <w:t>▶</w:t>
            </w:r>
            <w:r w:rsidR="00DF6013" w:rsidRPr="002278EA">
              <w:rPr>
                <w:rFonts w:asciiTheme="majorEastAsia" w:eastAsiaTheme="majorEastAsia" w:hAnsiTheme="majorEastAsia" w:cs="メイリオ" w:hint="eastAsia"/>
              </w:rPr>
              <w:t>小</w:t>
            </w:r>
            <w:r w:rsidR="00DF6013" w:rsidRPr="002278EA">
              <w:rPr>
                <w:rFonts w:asciiTheme="majorEastAsia" w:eastAsiaTheme="majorEastAsia" w:hAnsiTheme="majorEastAsia" w:cs="メイリオ"/>
              </w:rPr>
              <w:t>・中学校</w:t>
            </w:r>
            <w:r w:rsidR="00884519" w:rsidRPr="002278EA">
              <w:rPr>
                <w:rFonts w:asciiTheme="majorEastAsia" w:eastAsiaTheme="majorEastAsia" w:hAnsiTheme="majorEastAsia" w:cs="メイリオ" w:hint="eastAsia"/>
              </w:rPr>
              <w:t>、</w:t>
            </w:r>
            <w:r w:rsidR="00884519" w:rsidRPr="002278EA">
              <w:rPr>
                <w:rFonts w:asciiTheme="majorEastAsia" w:eastAsiaTheme="majorEastAsia" w:hAnsiTheme="majorEastAsia" w:cs="メイリオ"/>
              </w:rPr>
              <w:t>高等学校において</w:t>
            </w:r>
            <w:r w:rsidR="00DF6013" w:rsidRPr="002278EA">
              <w:rPr>
                <w:rFonts w:asciiTheme="majorEastAsia" w:eastAsiaTheme="majorEastAsia" w:hAnsiTheme="majorEastAsia" w:cs="メイリオ"/>
              </w:rPr>
              <w:t>作成した「</w:t>
            </w:r>
            <w:r w:rsidR="00DF6013" w:rsidRPr="002278EA">
              <w:rPr>
                <w:rFonts w:asciiTheme="majorEastAsia" w:eastAsiaTheme="majorEastAsia" w:hAnsiTheme="majorEastAsia" w:cs="メイリオ" w:hint="eastAsia"/>
              </w:rPr>
              <w:t>キャリア</w:t>
            </w:r>
            <w:r w:rsidR="00DF6013" w:rsidRPr="002278EA">
              <w:rPr>
                <w:rFonts w:asciiTheme="majorEastAsia" w:eastAsiaTheme="majorEastAsia" w:hAnsiTheme="majorEastAsia" w:cs="メイリオ"/>
              </w:rPr>
              <w:t>・パスポート」</w:t>
            </w:r>
            <w:r w:rsidR="00DF6013" w:rsidRPr="002278EA">
              <w:rPr>
                <w:rFonts w:asciiTheme="majorEastAsia" w:eastAsiaTheme="majorEastAsia" w:hAnsiTheme="majorEastAsia" w:cs="メイリオ" w:hint="eastAsia"/>
              </w:rPr>
              <w:t>を</w:t>
            </w:r>
            <w:r w:rsidR="00884519" w:rsidRPr="002278EA">
              <w:rPr>
                <w:rFonts w:asciiTheme="majorEastAsia" w:eastAsiaTheme="majorEastAsia" w:hAnsiTheme="majorEastAsia" w:cs="メイリオ" w:hint="eastAsia"/>
              </w:rPr>
              <w:t>もとに、「小学校</w:t>
            </w:r>
            <w:r w:rsidR="00884519" w:rsidRPr="002278EA">
              <w:rPr>
                <w:rFonts w:asciiTheme="majorEastAsia" w:eastAsiaTheme="majorEastAsia" w:hAnsiTheme="majorEastAsia" w:cs="メイリオ"/>
              </w:rPr>
              <w:t>から高等学校</w:t>
            </w:r>
            <w:r w:rsidR="00884519" w:rsidRPr="002278EA">
              <w:rPr>
                <w:rFonts w:asciiTheme="majorEastAsia" w:eastAsiaTheme="majorEastAsia" w:hAnsiTheme="majorEastAsia" w:cs="メイリオ" w:hint="eastAsia"/>
              </w:rPr>
              <w:t>までを</w:t>
            </w:r>
            <w:r w:rsidR="00884519" w:rsidRPr="002278EA">
              <w:rPr>
                <w:rFonts w:asciiTheme="majorEastAsia" w:eastAsiaTheme="majorEastAsia" w:hAnsiTheme="majorEastAsia" w:cs="メイリオ"/>
              </w:rPr>
              <w:t>振り返る</w:t>
            </w:r>
            <w:r w:rsidR="00A420AD" w:rsidRPr="002278EA">
              <w:rPr>
                <w:rFonts w:asciiTheme="majorEastAsia" w:eastAsiaTheme="majorEastAsia" w:hAnsiTheme="majorEastAsia" w:cs="メイリオ" w:hint="eastAsia"/>
              </w:rPr>
              <w:t>(1)</w:t>
            </w:r>
            <w:r w:rsidR="00884519" w:rsidRPr="002278EA">
              <w:rPr>
                <w:rFonts w:asciiTheme="majorEastAsia" w:eastAsiaTheme="majorEastAsia" w:hAnsiTheme="majorEastAsia" w:cs="メイリオ" w:hint="eastAsia"/>
              </w:rPr>
              <w:t>」様式</w:t>
            </w:r>
            <w:r w:rsidR="00884519" w:rsidRPr="002278EA">
              <w:rPr>
                <w:rFonts w:asciiTheme="majorEastAsia" w:eastAsiaTheme="majorEastAsia" w:hAnsiTheme="majorEastAsia" w:cs="メイリオ"/>
              </w:rPr>
              <w:t>を活用し、</w:t>
            </w:r>
            <w:r w:rsidR="00A420AD" w:rsidRPr="002278EA">
              <w:rPr>
                <w:rFonts w:asciiTheme="majorEastAsia" w:eastAsiaTheme="majorEastAsia" w:hAnsiTheme="majorEastAsia" w:cs="メイリオ" w:hint="eastAsia"/>
              </w:rPr>
              <w:t>グループで発表</w:t>
            </w:r>
            <w:r w:rsidR="00347E3F" w:rsidRPr="002278EA">
              <w:rPr>
                <w:rFonts w:asciiTheme="majorEastAsia" w:eastAsiaTheme="majorEastAsia" w:hAnsiTheme="majorEastAsia" w:cs="メイリオ" w:hint="eastAsia"/>
              </w:rPr>
              <w:t>し合う</w:t>
            </w:r>
            <w:r w:rsidR="00884519" w:rsidRPr="002278EA">
              <w:rPr>
                <w:rFonts w:asciiTheme="majorEastAsia" w:eastAsiaTheme="majorEastAsia" w:hAnsiTheme="majorEastAsia" w:cs="メイリオ"/>
              </w:rPr>
              <w:t>。</w:t>
            </w:r>
          </w:p>
          <w:p w:rsidR="008F4524" w:rsidRPr="002278EA" w:rsidRDefault="008F4524" w:rsidP="0034056A">
            <w:pPr>
              <w:spacing w:line="240" w:lineRule="exact"/>
              <w:rPr>
                <w:rFonts w:asciiTheme="majorEastAsia" w:eastAsiaTheme="majorEastAsia" w:hAnsiTheme="majorEastAsia" w:cs="メイリオ"/>
              </w:rPr>
            </w:pPr>
          </w:p>
          <w:p w:rsidR="003E3C74" w:rsidRPr="002278EA" w:rsidRDefault="003E3C74" w:rsidP="003E3C74">
            <w:pPr>
              <w:rPr>
                <w:rFonts w:asciiTheme="majorEastAsia" w:eastAsiaTheme="majorEastAsia" w:hAnsiTheme="majorEastAsia" w:cs="メイリオ"/>
              </w:rPr>
            </w:pPr>
            <w:r w:rsidRPr="002278EA">
              <w:rPr>
                <w:rFonts w:asciiTheme="majorEastAsia" w:eastAsiaTheme="majorEastAsia" w:hAnsiTheme="majorEastAsia" w:cs="メイリオ" w:hint="eastAsia"/>
              </w:rPr>
              <w:t>▶</w:t>
            </w:r>
            <w:r w:rsidR="00884519" w:rsidRPr="002278EA">
              <w:rPr>
                <w:rFonts w:asciiTheme="majorEastAsia" w:eastAsiaTheme="majorEastAsia" w:hAnsiTheme="majorEastAsia" w:cs="メイリオ" w:hint="eastAsia"/>
              </w:rPr>
              <w:t>事前に</w:t>
            </w:r>
            <w:r w:rsidR="00884519" w:rsidRPr="002278EA">
              <w:rPr>
                <w:rFonts w:asciiTheme="majorEastAsia" w:eastAsiaTheme="majorEastAsia" w:hAnsiTheme="majorEastAsia" w:cs="メイリオ"/>
              </w:rPr>
              <w:t>各自で収集してきた</w:t>
            </w:r>
            <w:r w:rsidR="00884519" w:rsidRPr="002278EA">
              <w:rPr>
                <w:rFonts w:asciiTheme="majorEastAsia" w:eastAsiaTheme="majorEastAsia" w:hAnsiTheme="majorEastAsia" w:cs="メイリオ" w:hint="eastAsia"/>
              </w:rPr>
              <w:t>社会への貢献の</w:t>
            </w:r>
            <w:r w:rsidR="00884519" w:rsidRPr="002278EA">
              <w:rPr>
                <w:rFonts w:asciiTheme="majorEastAsia" w:eastAsiaTheme="majorEastAsia" w:hAnsiTheme="majorEastAsia" w:cs="メイリオ"/>
              </w:rPr>
              <w:t>仕方</w:t>
            </w:r>
            <w:r w:rsidR="00884519" w:rsidRPr="002278EA">
              <w:rPr>
                <w:rFonts w:asciiTheme="majorEastAsia" w:eastAsiaTheme="majorEastAsia" w:hAnsiTheme="majorEastAsia" w:cs="メイリオ" w:hint="eastAsia"/>
              </w:rPr>
              <w:t>や将来</w:t>
            </w:r>
            <w:r w:rsidR="00884519" w:rsidRPr="002278EA">
              <w:rPr>
                <w:rFonts w:asciiTheme="majorEastAsia" w:eastAsiaTheme="majorEastAsia" w:hAnsiTheme="majorEastAsia" w:cs="メイリオ"/>
              </w:rPr>
              <w:t>の</w:t>
            </w:r>
            <w:r w:rsidR="00884519" w:rsidRPr="002278EA">
              <w:rPr>
                <w:rFonts w:asciiTheme="majorEastAsia" w:eastAsiaTheme="majorEastAsia" w:hAnsiTheme="majorEastAsia" w:cs="メイリオ" w:hint="eastAsia"/>
              </w:rPr>
              <w:t>生き方の</w:t>
            </w:r>
            <w:r w:rsidR="00884519" w:rsidRPr="002278EA">
              <w:rPr>
                <w:rFonts w:asciiTheme="majorEastAsia" w:eastAsiaTheme="majorEastAsia" w:hAnsiTheme="majorEastAsia" w:cs="メイリオ"/>
              </w:rPr>
              <w:t>ヒントとなるような</w:t>
            </w:r>
            <w:r w:rsidR="00884519" w:rsidRPr="002278EA">
              <w:rPr>
                <w:rFonts w:asciiTheme="majorEastAsia" w:eastAsiaTheme="majorEastAsia" w:hAnsiTheme="majorEastAsia" w:cs="メイリオ" w:hint="eastAsia"/>
              </w:rPr>
              <w:t>参考資料も</w:t>
            </w:r>
            <w:r w:rsidR="00884519" w:rsidRPr="002278EA">
              <w:rPr>
                <w:rFonts w:asciiTheme="majorEastAsia" w:eastAsiaTheme="majorEastAsia" w:hAnsiTheme="majorEastAsia" w:cs="メイリオ"/>
              </w:rPr>
              <w:t>活用しながら、自分自身の将来について</w:t>
            </w:r>
            <w:r w:rsidR="00347E3F" w:rsidRPr="002278EA">
              <w:rPr>
                <w:rFonts w:asciiTheme="majorEastAsia" w:eastAsiaTheme="majorEastAsia" w:hAnsiTheme="majorEastAsia" w:cs="メイリオ" w:hint="eastAsia"/>
              </w:rPr>
              <w:t>グループで話し合う</w:t>
            </w:r>
            <w:r w:rsidR="00DF6013" w:rsidRPr="002278EA">
              <w:rPr>
                <w:rFonts w:asciiTheme="majorEastAsia" w:eastAsiaTheme="majorEastAsia" w:hAnsiTheme="majorEastAsia" w:cs="メイリオ"/>
              </w:rPr>
              <w:t>。</w:t>
            </w:r>
          </w:p>
          <w:p w:rsidR="003E3C74" w:rsidRPr="002278EA" w:rsidRDefault="003E3C74" w:rsidP="0034056A">
            <w:pPr>
              <w:spacing w:line="240" w:lineRule="exact"/>
              <w:rPr>
                <w:rFonts w:asciiTheme="majorEastAsia" w:eastAsiaTheme="majorEastAsia" w:hAnsiTheme="majorEastAsia" w:cs="メイリオ"/>
              </w:rPr>
            </w:pPr>
          </w:p>
        </w:tc>
        <w:tc>
          <w:tcPr>
            <w:tcW w:w="3317" w:type="dxa"/>
          </w:tcPr>
          <w:p w:rsidR="000941C4" w:rsidRPr="002278EA" w:rsidRDefault="000941C4" w:rsidP="000941C4">
            <w:pPr>
              <w:rPr>
                <w:rFonts w:asciiTheme="majorEastAsia" w:eastAsiaTheme="majorEastAsia" w:hAnsiTheme="majorEastAsia" w:cs="メイリオ"/>
              </w:rPr>
            </w:pPr>
          </w:p>
          <w:p w:rsidR="00D80C2D" w:rsidRPr="002278EA" w:rsidRDefault="00D80C2D" w:rsidP="000941C4">
            <w:pPr>
              <w:rPr>
                <w:rFonts w:asciiTheme="majorEastAsia" w:eastAsiaTheme="majorEastAsia" w:hAnsiTheme="majorEastAsia" w:cs="メイリオ"/>
              </w:rPr>
            </w:pPr>
          </w:p>
          <w:p w:rsidR="00D80C2D" w:rsidRPr="002278EA" w:rsidRDefault="00D80C2D" w:rsidP="000941C4">
            <w:pPr>
              <w:rPr>
                <w:rFonts w:asciiTheme="majorEastAsia" w:eastAsiaTheme="majorEastAsia" w:hAnsiTheme="majorEastAsia" w:cs="メイリオ"/>
              </w:rPr>
            </w:pPr>
          </w:p>
          <w:p w:rsidR="0034056A" w:rsidRPr="002278EA" w:rsidRDefault="0034056A" w:rsidP="000941C4">
            <w:pPr>
              <w:rPr>
                <w:rFonts w:asciiTheme="majorEastAsia" w:eastAsiaTheme="majorEastAsia" w:hAnsiTheme="majorEastAsia" w:cs="メイリオ"/>
              </w:rPr>
            </w:pPr>
          </w:p>
          <w:p w:rsidR="0034056A" w:rsidRPr="002278EA" w:rsidRDefault="0034056A" w:rsidP="0034056A">
            <w:pPr>
              <w:spacing w:line="240" w:lineRule="exact"/>
              <w:rPr>
                <w:rFonts w:asciiTheme="majorEastAsia" w:eastAsiaTheme="majorEastAsia" w:hAnsiTheme="majorEastAsia" w:cs="メイリオ"/>
              </w:rPr>
            </w:pPr>
          </w:p>
          <w:p w:rsidR="0034056A" w:rsidRPr="002278EA" w:rsidRDefault="0034056A" w:rsidP="0034056A">
            <w:pPr>
              <w:spacing w:line="240" w:lineRule="exact"/>
              <w:rPr>
                <w:rFonts w:asciiTheme="majorEastAsia" w:eastAsiaTheme="majorEastAsia" w:hAnsiTheme="majorEastAsia" w:cs="メイリオ"/>
              </w:rPr>
            </w:pPr>
          </w:p>
          <w:p w:rsidR="0034056A" w:rsidRPr="002278EA" w:rsidRDefault="0034056A" w:rsidP="0034056A">
            <w:pPr>
              <w:rPr>
                <w:rFonts w:asciiTheme="majorEastAsia" w:eastAsiaTheme="majorEastAsia" w:hAnsiTheme="majorEastAsia" w:cs="メイリオ"/>
              </w:rPr>
            </w:pPr>
          </w:p>
          <w:p w:rsidR="008F4524" w:rsidRPr="002278EA" w:rsidRDefault="000941C4" w:rsidP="0034056A">
            <w:pPr>
              <w:rPr>
                <w:rFonts w:asciiTheme="majorEastAsia" w:eastAsiaTheme="majorEastAsia" w:hAnsiTheme="majorEastAsia" w:cs="メイリオ"/>
              </w:rPr>
            </w:pPr>
            <w:r w:rsidRPr="002278EA">
              <w:rPr>
                <w:rFonts w:asciiTheme="majorEastAsia" w:eastAsiaTheme="majorEastAsia" w:hAnsiTheme="majorEastAsia" w:cs="メイリオ" w:hint="eastAsia"/>
              </w:rPr>
              <w:t>▶</w:t>
            </w:r>
            <w:r w:rsidR="00D80C2D" w:rsidRPr="002278EA">
              <w:rPr>
                <w:rFonts w:asciiTheme="majorEastAsia" w:eastAsiaTheme="majorEastAsia" w:hAnsiTheme="majorEastAsia" w:cs="メイリオ" w:hint="eastAsia"/>
              </w:rPr>
              <w:t>自己実現に</w:t>
            </w:r>
            <w:r w:rsidR="00D80C2D" w:rsidRPr="002278EA">
              <w:rPr>
                <w:rFonts w:asciiTheme="majorEastAsia" w:eastAsiaTheme="majorEastAsia" w:hAnsiTheme="majorEastAsia" w:cs="メイリオ"/>
              </w:rPr>
              <w:t>つな</w:t>
            </w:r>
            <w:r w:rsidR="00D80C2D" w:rsidRPr="002278EA">
              <w:rPr>
                <w:rFonts w:asciiTheme="majorEastAsia" w:eastAsiaTheme="majorEastAsia" w:hAnsiTheme="majorEastAsia" w:cs="メイリオ" w:hint="eastAsia"/>
              </w:rPr>
              <w:t>がる意思決定としての</w:t>
            </w:r>
            <w:r w:rsidR="00D80C2D" w:rsidRPr="002278EA">
              <w:rPr>
                <w:rFonts w:asciiTheme="majorEastAsia" w:eastAsiaTheme="majorEastAsia" w:hAnsiTheme="majorEastAsia" w:cs="メイリオ"/>
              </w:rPr>
              <w:t>取組であることを</w:t>
            </w:r>
            <w:r w:rsidR="00D80C2D" w:rsidRPr="002278EA">
              <w:rPr>
                <w:rFonts w:asciiTheme="majorEastAsia" w:eastAsiaTheme="majorEastAsia" w:hAnsiTheme="majorEastAsia" w:cs="メイリオ" w:hint="eastAsia"/>
              </w:rPr>
              <w:t>意識させる</w:t>
            </w:r>
            <w:r w:rsidR="00D80C2D" w:rsidRPr="002278EA">
              <w:rPr>
                <w:rFonts w:asciiTheme="majorEastAsia" w:eastAsiaTheme="majorEastAsia" w:hAnsiTheme="majorEastAsia" w:cs="メイリオ"/>
              </w:rPr>
              <w:t>。</w:t>
            </w:r>
          </w:p>
        </w:tc>
      </w:tr>
      <w:tr w:rsidR="002278EA" w:rsidRPr="002278EA" w:rsidTr="003E3C74">
        <w:tc>
          <w:tcPr>
            <w:tcW w:w="817" w:type="dxa"/>
          </w:tcPr>
          <w:p w:rsidR="003E3C74" w:rsidRPr="002278EA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 w:rsidRPr="002278EA">
              <w:rPr>
                <w:rFonts w:asciiTheme="majorEastAsia" w:eastAsiaTheme="majorEastAsia" w:hAnsiTheme="majorEastAsia" w:cs="メイリオ" w:hint="eastAsia"/>
              </w:rPr>
              <w:t>終末</w:t>
            </w:r>
          </w:p>
        </w:tc>
        <w:tc>
          <w:tcPr>
            <w:tcW w:w="5816" w:type="dxa"/>
          </w:tcPr>
          <w:p w:rsidR="008F4524" w:rsidRPr="002278EA" w:rsidRDefault="00D80C2D" w:rsidP="00D80C2D">
            <w:pPr>
              <w:rPr>
                <w:rFonts w:asciiTheme="majorEastAsia" w:eastAsiaTheme="majorEastAsia" w:hAnsiTheme="majorEastAsia" w:cs="メイリオ"/>
              </w:rPr>
            </w:pPr>
            <w:r w:rsidRPr="002278EA">
              <w:rPr>
                <w:rFonts w:asciiTheme="majorEastAsia" w:eastAsiaTheme="majorEastAsia" w:hAnsiTheme="majorEastAsia" w:cs="メイリオ" w:hint="eastAsia"/>
              </w:rPr>
              <w:t>▶</w:t>
            </w:r>
            <w:r w:rsidR="00582387" w:rsidRPr="002278EA">
              <w:rPr>
                <w:rFonts w:asciiTheme="majorEastAsia" w:eastAsiaTheme="majorEastAsia" w:hAnsiTheme="majorEastAsia" w:cs="メイリオ" w:hint="eastAsia"/>
              </w:rPr>
              <w:t>グループ内に</w:t>
            </w:r>
            <w:r w:rsidR="00582387" w:rsidRPr="002278EA">
              <w:rPr>
                <w:rFonts w:asciiTheme="majorEastAsia" w:eastAsiaTheme="majorEastAsia" w:hAnsiTheme="majorEastAsia" w:cs="メイリオ"/>
              </w:rPr>
              <w:t>おける</w:t>
            </w:r>
            <w:r w:rsidR="00347E3F" w:rsidRPr="002278EA">
              <w:rPr>
                <w:rFonts w:asciiTheme="majorEastAsia" w:eastAsiaTheme="majorEastAsia" w:hAnsiTheme="majorEastAsia" w:cs="メイリオ" w:hint="eastAsia"/>
              </w:rPr>
              <w:t>話合い活動で</w:t>
            </w:r>
            <w:r w:rsidRPr="002278EA">
              <w:rPr>
                <w:rFonts w:asciiTheme="majorEastAsia" w:eastAsiaTheme="majorEastAsia" w:hAnsiTheme="majorEastAsia" w:cs="メイリオ" w:hint="eastAsia"/>
              </w:rPr>
              <w:t>感じたことや</w:t>
            </w:r>
            <w:r w:rsidRPr="002278EA">
              <w:rPr>
                <w:rFonts w:asciiTheme="majorEastAsia" w:eastAsiaTheme="majorEastAsia" w:hAnsiTheme="majorEastAsia" w:cs="メイリオ"/>
              </w:rPr>
              <w:t>考えたことを</w:t>
            </w:r>
            <w:r w:rsidRPr="002278EA">
              <w:rPr>
                <w:rFonts w:asciiTheme="majorEastAsia" w:eastAsiaTheme="majorEastAsia" w:hAnsiTheme="majorEastAsia" w:cs="メイリオ" w:hint="eastAsia"/>
              </w:rPr>
              <w:t>ワークシート</w:t>
            </w:r>
            <w:r w:rsidRPr="002278EA">
              <w:rPr>
                <w:rFonts w:asciiTheme="majorEastAsia" w:eastAsiaTheme="majorEastAsia" w:hAnsiTheme="majorEastAsia" w:cs="メイリオ"/>
              </w:rPr>
              <w:t>にまとめる。</w:t>
            </w:r>
          </w:p>
          <w:p w:rsidR="00D80C2D" w:rsidRPr="002278EA" w:rsidRDefault="00D80C2D" w:rsidP="0034056A">
            <w:pPr>
              <w:spacing w:line="240" w:lineRule="exact"/>
              <w:rPr>
                <w:rFonts w:asciiTheme="majorEastAsia" w:eastAsiaTheme="majorEastAsia" w:hAnsiTheme="majorEastAsia" w:cs="メイリオ"/>
              </w:rPr>
            </w:pPr>
          </w:p>
        </w:tc>
        <w:tc>
          <w:tcPr>
            <w:tcW w:w="3317" w:type="dxa"/>
          </w:tcPr>
          <w:p w:rsidR="003E3C74" w:rsidRPr="002278EA" w:rsidRDefault="00D80C2D" w:rsidP="00D80C2D">
            <w:pPr>
              <w:rPr>
                <w:rFonts w:asciiTheme="majorEastAsia" w:eastAsiaTheme="majorEastAsia" w:hAnsiTheme="majorEastAsia" w:cs="メイリオ"/>
              </w:rPr>
            </w:pPr>
            <w:r w:rsidRPr="002278EA">
              <w:rPr>
                <w:rFonts w:asciiTheme="majorEastAsia" w:eastAsiaTheme="majorEastAsia" w:hAnsiTheme="majorEastAsia" w:cs="メイリオ" w:hint="eastAsia"/>
              </w:rPr>
              <w:t>▶振り返りを通して</w:t>
            </w:r>
            <w:r w:rsidRPr="002278EA">
              <w:rPr>
                <w:rFonts w:asciiTheme="majorEastAsia" w:eastAsiaTheme="majorEastAsia" w:hAnsiTheme="majorEastAsia" w:cs="メイリオ"/>
              </w:rPr>
              <w:t>、</w:t>
            </w:r>
            <w:r w:rsidRPr="002278EA">
              <w:rPr>
                <w:rFonts w:asciiTheme="majorEastAsia" w:eastAsiaTheme="majorEastAsia" w:hAnsiTheme="majorEastAsia" w:cs="メイリオ" w:hint="eastAsia"/>
              </w:rPr>
              <w:t>さらなる</w:t>
            </w:r>
            <w:r w:rsidRPr="002278EA">
              <w:rPr>
                <w:rFonts w:asciiTheme="majorEastAsia" w:eastAsiaTheme="majorEastAsia" w:hAnsiTheme="majorEastAsia" w:cs="メイリオ"/>
              </w:rPr>
              <w:t>自己理解</w:t>
            </w:r>
            <w:r w:rsidRPr="002278EA">
              <w:rPr>
                <w:rFonts w:asciiTheme="majorEastAsia" w:eastAsiaTheme="majorEastAsia" w:hAnsiTheme="majorEastAsia" w:cs="メイリオ" w:hint="eastAsia"/>
              </w:rPr>
              <w:t>や他者</w:t>
            </w:r>
            <w:r w:rsidRPr="002278EA">
              <w:rPr>
                <w:rFonts w:asciiTheme="majorEastAsia" w:eastAsiaTheme="majorEastAsia" w:hAnsiTheme="majorEastAsia" w:cs="メイリオ"/>
              </w:rPr>
              <w:t>理解</w:t>
            </w:r>
            <w:r w:rsidRPr="002278EA">
              <w:rPr>
                <w:rFonts w:asciiTheme="majorEastAsia" w:eastAsiaTheme="majorEastAsia" w:hAnsiTheme="majorEastAsia" w:cs="メイリオ" w:hint="eastAsia"/>
              </w:rPr>
              <w:t>につなげる</w:t>
            </w:r>
            <w:r w:rsidRPr="002278EA">
              <w:rPr>
                <w:rFonts w:asciiTheme="majorEastAsia" w:eastAsiaTheme="majorEastAsia" w:hAnsiTheme="majorEastAsia" w:cs="メイリオ"/>
              </w:rPr>
              <w:t>。</w:t>
            </w:r>
          </w:p>
        </w:tc>
      </w:tr>
    </w:tbl>
    <w:p w:rsidR="003E3C74" w:rsidRPr="002278EA" w:rsidRDefault="00B64E6E" w:rsidP="00B64E6E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 w:rsidRPr="002278EA">
        <w:rPr>
          <w:rFonts w:asciiTheme="majorEastAsia" w:eastAsiaTheme="majorEastAsia" w:hAnsiTheme="majorEastAsia" w:cs="メイリオ" w:hint="eastAsia"/>
        </w:rPr>
        <w:t>事後の指導（活動）</w:t>
      </w:r>
    </w:p>
    <w:p w:rsidR="00B64E6E" w:rsidRDefault="00B64E6E" w:rsidP="00BE6436">
      <w:pPr>
        <w:ind w:left="720"/>
        <w:rPr>
          <w:rFonts w:asciiTheme="majorEastAsia" w:eastAsiaTheme="majorEastAsia" w:hAnsiTheme="majorEastAsia" w:cs="メイリオ"/>
        </w:rPr>
      </w:pPr>
      <w:r w:rsidRPr="002278EA">
        <w:rPr>
          <w:rFonts w:asciiTheme="majorEastAsia" w:eastAsiaTheme="majorEastAsia" w:hAnsiTheme="majorEastAsia" w:cs="メイリオ" w:hint="eastAsia"/>
        </w:rPr>
        <w:t>▶</w:t>
      </w:r>
      <w:r w:rsidR="00884519" w:rsidRPr="002278EA">
        <w:rPr>
          <w:rFonts w:asciiTheme="majorEastAsia" w:eastAsiaTheme="majorEastAsia" w:hAnsiTheme="majorEastAsia" w:cs="メイリオ" w:hint="eastAsia"/>
        </w:rPr>
        <w:t>作成した</w:t>
      </w:r>
      <w:r w:rsidR="008F4524" w:rsidRPr="002278EA">
        <w:rPr>
          <w:rFonts w:asciiTheme="majorEastAsia" w:eastAsiaTheme="majorEastAsia" w:hAnsiTheme="majorEastAsia" w:cs="メイリオ" w:hint="eastAsia"/>
        </w:rPr>
        <w:t>「</w:t>
      </w:r>
      <w:r w:rsidR="00884519" w:rsidRPr="002278EA">
        <w:rPr>
          <w:rFonts w:asciiTheme="majorEastAsia" w:eastAsiaTheme="majorEastAsia" w:hAnsiTheme="majorEastAsia" w:cs="メイリオ" w:hint="eastAsia"/>
        </w:rPr>
        <w:t>小学校から</w:t>
      </w:r>
      <w:r w:rsidR="00884519" w:rsidRPr="002278EA">
        <w:rPr>
          <w:rFonts w:asciiTheme="majorEastAsia" w:eastAsiaTheme="majorEastAsia" w:hAnsiTheme="majorEastAsia" w:cs="メイリオ"/>
        </w:rPr>
        <w:t>高等学校までを振り返る</w:t>
      </w:r>
      <w:r w:rsidR="00A420AD" w:rsidRPr="002278EA">
        <w:rPr>
          <w:rFonts w:asciiTheme="majorEastAsia" w:eastAsiaTheme="majorEastAsia" w:hAnsiTheme="majorEastAsia" w:cs="メイリオ" w:hint="eastAsia"/>
        </w:rPr>
        <w:t>(1)</w:t>
      </w:r>
      <w:r w:rsidR="008F4524" w:rsidRPr="002278EA">
        <w:rPr>
          <w:rFonts w:asciiTheme="majorEastAsia" w:eastAsiaTheme="majorEastAsia" w:hAnsiTheme="majorEastAsia" w:cs="メイリオ"/>
        </w:rPr>
        <w:t>」</w:t>
      </w:r>
      <w:r w:rsidR="008F4524" w:rsidRPr="002278EA">
        <w:rPr>
          <w:rFonts w:asciiTheme="majorEastAsia" w:eastAsiaTheme="majorEastAsia" w:hAnsiTheme="majorEastAsia" w:cs="メイリオ" w:hint="eastAsia"/>
        </w:rPr>
        <w:t>様式</w:t>
      </w:r>
      <w:r w:rsidR="00AB6ECB" w:rsidRPr="002278EA">
        <w:rPr>
          <w:rFonts w:asciiTheme="majorEastAsia" w:eastAsiaTheme="majorEastAsia" w:hAnsiTheme="majorEastAsia" w:cs="メイリオ" w:hint="eastAsia"/>
        </w:rPr>
        <w:t>の</w:t>
      </w:r>
      <w:r w:rsidR="00AB6ECB" w:rsidRPr="002278EA">
        <w:rPr>
          <w:rFonts w:asciiTheme="majorEastAsia" w:eastAsiaTheme="majorEastAsia" w:hAnsiTheme="majorEastAsia" w:cs="メイリオ"/>
        </w:rPr>
        <w:t>内容を</w:t>
      </w:r>
      <w:r w:rsidR="00AB6ECB" w:rsidRPr="002278EA">
        <w:rPr>
          <w:rFonts w:asciiTheme="majorEastAsia" w:eastAsiaTheme="majorEastAsia" w:hAnsiTheme="majorEastAsia" w:cs="メイリオ" w:hint="eastAsia"/>
        </w:rPr>
        <w:t>ブラッシュアップ</w:t>
      </w:r>
      <w:r w:rsidR="00AB6ECB" w:rsidRPr="002278EA">
        <w:rPr>
          <w:rFonts w:asciiTheme="majorEastAsia" w:eastAsiaTheme="majorEastAsia" w:hAnsiTheme="majorEastAsia" w:cs="メイリオ"/>
        </w:rPr>
        <w:t>し</w:t>
      </w:r>
      <w:r w:rsidR="00884519" w:rsidRPr="002278EA">
        <w:rPr>
          <w:rFonts w:asciiTheme="majorEastAsia" w:eastAsiaTheme="majorEastAsia" w:hAnsiTheme="majorEastAsia" w:cs="メイリオ"/>
        </w:rPr>
        <w:t>、進学・就職に向け</w:t>
      </w:r>
      <w:r w:rsidR="00884519">
        <w:rPr>
          <w:rFonts w:asciiTheme="majorEastAsia" w:eastAsiaTheme="majorEastAsia" w:hAnsiTheme="majorEastAsia" w:cs="メイリオ"/>
        </w:rPr>
        <w:t>た</w:t>
      </w:r>
      <w:r w:rsidR="00884519" w:rsidRPr="00A420AD">
        <w:rPr>
          <w:rFonts w:asciiTheme="majorEastAsia" w:eastAsiaTheme="majorEastAsia" w:hAnsiTheme="majorEastAsia" w:cs="メイリオ" w:hint="eastAsia"/>
          <w:color w:val="FF0000"/>
        </w:rPr>
        <w:t>志願理由書</w:t>
      </w:r>
      <w:r w:rsidR="00884519" w:rsidRPr="00A420AD">
        <w:rPr>
          <w:rFonts w:asciiTheme="majorEastAsia" w:eastAsiaTheme="majorEastAsia" w:hAnsiTheme="majorEastAsia" w:cs="メイリオ"/>
          <w:color w:val="FF0000"/>
        </w:rPr>
        <w:t>等を作成す</w:t>
      </w:r>
      <w:r w:rsidR="00884519">
        <w:rPr>
          <w:rFonts w:asciiTheme="majorEastAsia" w:eastAsiaTheme="majorEastAsia" w:hAnsiTheme="majorEastAsia" w:cs="メイリオ"/>
        </w:rPr>
        <w:t>る</w:t>
      </w:r>
      <w:r w:rsidR="008F4524">
        <w:rPr>
          <w:rFonts w:asciiTheme="majorEastAsia" w:eastAsiaTheme="majorEastAsia" w:hAnsiTheme="majorEastAsia" w:cs="メイリオ"/>
        </w:rPr>
        <w:t>。</w:t>
      </w:r>
    </w:p>
    <w:p w:rsidR="00BE6436" w:rsidRPr="00B64E6E" w:rsidRDefault="00BE6436" w:rsidP="00BE6436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実施時期</w:t>
      </w:r>
      <w:r>
        <w:rPr>
          <w:rFonts w:asciiTheme="majorEastAsia" w:eastAsiaTheme="majorEastAsia" w:hAnsiTheme="majorEastAsia" w:cs="メイリオ"/>
        </w:rPr>
        <w:t>について</w:t>
      </w:r>
    </w:p>
    <w:p w:rsidR="00BE6436" w:rsidRPr="00BE6436" w:rsidRDefault="00884519" w:rsidP="00884519">
      <w:pPr>
        <w:ind w:left="72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卒業年次の７</w:t>
      </w:r>
      <w:r w:rsidR="00BE6436">
        <w:rPr>
          <w:rFonts w:asciiTheme="majorEastAsia" w:eastAsiaTheme="majorEastAsia" w:hAnsiTheme="majorEastAsia" w:cs="メイリオ" w:hint="eastAsia"/>
        </w:rPr>
        <w:t>月</w:t>
      </w:r>
      <w:r>
        <w:rPr>
          <w:rFonts w:asciiTheme="majorEastAsia" w:eastAsiaTheme="majorEastAsia" w:hAnsiTheme="majorEastAsia" w:cs="メイリオ" w:hint="eastAsia"/>
        </w:rPr>
        <w:t>ごろを</w:t>
      </w:r>
      <w:r w:rsidR="00BE6436">
        <w:rPr>
          <w:rFonts w:asciiTheme="majorEastAsia" w:eastAsiaTheme="majorEastAsia" w:hAnsiTheme="majorEastAsia" w:cs="メイリオ" w:hint="eastAsia"/>
        </w:rPr>
        <w:t>想定している</w:t>
      </w:r>
      <w:r>
        <w:rPr>
          <w:rFonts w:asciiTheme="majorEastAsia" w:eastAsiaTheme="majorEastAsia" w:hAnsiTheme="majorEastAsia" w:cs="メイリオ" w:hint="eastAsia"/>
        </w:rPr>
        <w:t>。</w:t>
      </w:r>
    </w:p>
    <w:sectPr w:rsidR="00BE6436" w:rsidRPr="00BE6436" w:rsidSect="00F001ED">
      <w:pgSz w:w="11906" w:h="16838" w:code="9"/>
      <w:pgMar w:top="1361" w:right="1077" w:bottom="1361" w:left="1077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781" w:rsidRDefault="002A6781">
      <w:r>
        <w:separator/>
      </w:r>
    </w:p>
  </w:endnote>
  <w:endnote w:type="continuationSeparator" w:id="0">
    <w:p w:rsidR="002A6781" w:rsidRDefault="002A6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781" w:rsidRDefault="002A6781">
      <w:r>
        <w:separator/>
      </w:r>
    </w:p>
  </w:footnote>
  <w:footnote w:type="continuationSeparator" w:id="0">
    <w:p w:rsidR="002A6781" w:rsidRDefault="002A6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82EAA"/>
    <w:multiLevelType w:val="hybridMultilevel"/>
    <w:tmpl w:val="41CA5F22"/>
    <w:lvl w:ilvl="0" w:tplc="2FEE3302">
      <w:start w:val="1"/>
      <w:numFmt w:val="decimalEnclosedCircle"/>
      <w:lvlText w:val="%1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4C7E3D78"/>
    <w:multiLevelType w:val="hybridMultilevel"/>
    <w:tmpl w:val="D36EC21E"/>
    <w:lvl w:ilvl="0" w:tplc="0C987AF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CF1963"/>
    <w:multiLevelType w:val="hybridMultilevel"/>
    <w:tmpl w:val="54CEDB38"/>
    <w:lvl w:ilvl="0" w:tplc="A7888A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60031A4B"/>
    <w:multiLevelType w:val="hybridMultilevel"/>
    <w:tmpl w:val="15EC5200"/>
    <w:lvl w:ilvl="0" w:tplc="1242D710">
      <w:start w:val="1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A156C0"/>
    <w:multiLevelType w:val="hybridMultilevel"/>
    <w:tmpl w:val="D35C0C46"/>
    <w:lvl w:ilvl="0" w:tplc="FFD8991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8A24BE8"/>
    <w:multiLevelType w:val="hybridMultilevel"/>
    <w:tmpl w:val="48066406"/>
    <w:lvl w:ilvl="0" w:tplc="80E091A0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5CE2A10"/>
    <w:multiLevelType w:val="hybridMultilevel"/>
    <w:tmpl w:val="54CEDB38"/>
    <w:lvl w:ilvl="0" w:tplc="A7888A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79AC102B"/>
    <w:multiLevelType w:val="hybridMultilevel"/>
    <w:tmpl w:val="5740BF78"/>
    <w:lvl w:ilvl="0" w:tplc="0C3EF5C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17A"/>
    <w:rsid w:val="000202AB"/>
    <w:rsid w:val="00051E26"/>
    <w:rsid w:val="00053541"/>
    <w:rsid w:val="000941C4"/>
    <w:rsid w:val="000E1A80"/>
    <w:rsid w:val="000F359D"/>
    <w:rsid w:val="00112E30"/>
    <w:rsid w:val="00174EAD"/>
    <w:rsid w:val="0018687A"/>
    <w:rsid w:val="001D3D5F"/>
    <w:rsid w:val="001F5A3F"/>
    <w:rsid w:val="002244EA"/>
    <w:rsid w:val="002278EA"/>
    <w:rsid w:val="00264F8A"/>
    <w:rsid w:val="002A6781"/>
    <w:rsid w:val="002D570B"/>
    <w:rsid w:val="002D5ED3"/>
    <w:rsid w:val="0034056A"/>
    <w:rsid w:val="003477A3"/>
    <w:rsid w:val="00347E3F"/>
    <w:rsid w:val="0035298B"/>
    <w:rsid w:val="00357B41"/>
    <w:rsid w:val="00367281"/>
    <w:rsid w:val="003911D2"/>
    <w:rsid w:val="00395DFD"/>
    <w:rsid w:val="00397C47"/>
    <w:rsid w:val="003E3C74"/>
    <w:rsid w:val="004568CA"/>
    <w:rsid w:val="004B0F91"/>
    <w:rsid w:val="004B617A"/>
    <w:rsid w:val="004F28D0"/>
    <w:rsid w:val="00501D43"/>
    <w:rsid w:val="00525139"/>
    <w:rsid w:val="0057024D"/>
    <w:rsid w:val="00572F9A"/>
    <w:rsid w:val="0057655A"/>
    <w:rsid w:val="00582387"/>
    <w:rsid w:val="005911EE"/>
    <w:rsid w:val="005B16B1"/>
    <w:rsid w:val="005C6521"/>
    <w:rsid w:val="005D5484"/>
    <w:rsid w:val="005F75F7"/>
    <w:rsid w:val="00650BB2"/>
    <w:rsid w:val="00707EA0"/>
    <w:rsid w:val="007B3AC0"/>
    <w:rsid w:val="007E684E"/>
    <w:rsid w:val="007F4868"/>
    <w:rsid w:val="00855152"/>
    <w:rsid w:val="00884519"/>
    <w:rsid w:val="008A4F67"/>
    <w:rsid w:val="008B5B40"/>
    <w:rsid w:val="008D3827"/>
    <w:rsid w:val="008F4524"/>
    <w:rsid w:val="009C6B74"/>
    <w:rsid w:val="009C7FC1"/>
    <w:rsid w:val="009E1DDC"/>
    <w:rsid w:val="00A023C4"/>
    <w:rsid w:val="00A06E92"/>
    <w:rsid w:val="00A23CE9"/>
    <w:rsid w:val="00A420AD"/>
    <w:rsid w:val="00A615A0"/>
    <w:rsid w:val="00A7437C"/>
    <w:rsid w:val="00AA2679"/>
    <w:rsid w:val="00AB414D"/>
    <w:rsid w:val="00AB6ECB"/>
    <w:rsid w:val="00AF03CC"/>
    <w:rsid w:val="00B35654"/>
    <w:rsid w:val="00B50B3E"/>
    <w:rsid w:val="00B64E6E"/>
    <w:rsid w:val="00B721D1"/>
    <w:rsid w:val="00B8412A"/>
    <w:rsid w:val="00BD0EC2"/>
    <w:rsid w:val="00BE6436"/>
    <w:rsid w:val="00C21B69"/>
    <w:rsid w:val="00CB7722"/>
    <w:rsid w:val="00CC4A6C"/>
    <w:rsid w:val="00D46833"/>
    <w:rsid w:val="00D73450"/>
    <w:rsid w:val="00D80C2D"/>
    <w:rsid w:val="00DD5418"/>
    <w:rsid w:val="00DF2042"/>
    <w:rsid w:val="00DF6013"/>
    <w:rsid w:val="00E057CC"/>
    <w:rsid w:val="00E755FB"/>
    <w:rsid w:val="00EA4449"/>
    <w:rsid w:val="00EB2537"/>
    <w:rsid w:val="00EB68E2"/>
    <w:rsid w:val="00EC7FA7"/>
    <w:rsid w:val="00F001ED"/>
    <w:rsid w:val="00F93F5E"/>
    <w:rsid w:val="00FF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8D5A3DB-C218-4B48-BAD7-89618AA19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List Paragraph"/>
    <w:basedOn w:val="a"/>
    <w:uiPriority w:val="34"/>
    <w:qFormat/>
    <w:rsid w:val="004B617A"/>
    <w:pPr>
      <w:ind w:leftChars="400" w:left="840"/>
    </w:pPr>
  </w:style>
  <w:style w:type="paragraph" w:styleId="a6">
    <w:name w:val="Balloon Text"/>
    <w:basedOn w:val="a"/>
    <w:link w:val="a7"/>
    <w:semiHidden/>
    <w:unhideWhenUsed/>
    <w:rsid w:val="009C7F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9C7FC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357B41"/>
    <w:pPr>
      <w:widowControl/>
      <w:spacing w:before="100" w:beforeAutospacing="1" w:afterLines="50" w:after="100" w:afterAutospacing="1"/>
      <w:jc w:val="left"/>
    </w:pPr>
    <w:rPr>
      <w:rFonts w:ascii="ＭＳ Ｐゴシック" w:eastAsia="ＭＳ Ｐゴシック" w:hAnsi="ＭＳ Ｐゴシック" w:cs="ＭＳ Ｐゴシック"/>
      <w:color w:val="232323"/>
      <w:kern w:val="0"/>
      <w:sz w:val="24"/>
      <w:szCs w:val="20"/>
    </w:rPr>
  </w:style>
  <w:style w:type="table" w:styleId="a8">
    <w:name w:val="Table Grid"/>
    <w:basedOn w:val="a1"/>
    <w:rsid w:val="003E3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F7465-D364-4105-878F-3DFA1B49C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文部科学省w</dc:creator>
  <cp:lastModifiedBy>谷口 エリ子</cp:lastModifiedBy>
  <cp:revision>8</cp:revision>
  <cp:lastPrinted>2019-01-12T07:28:00Z</cp:lastPrinted>
  <dcterms:created xsi:type="dcterms:W3CDTF">2019-02-08T16:49:00Z</dcterms:created>
  <dcterms:modified xsi:type="dcterms:W3CDTF">2019-09-17T08:44:00Z</dcterms:modified>
</cp:coreProperties>
</file>