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2837F2">
        <w:rPr>
          <w:rFonts w:hAnsi="ＭＳ ゴシック" w:cs="ＭＳ ゴシック" w:hint="eastAsia"/>
          <w:b/>
          <w:color w:val="auto"/>
          <w:sz w:val="28"/>
          <w:szCs w:val="28"/>
        </w:rPr>
        <w:t>沖縄県SDGs実施</w:t>
      </w:r>
      <w:r w:rsidR="00FB75EA">
        <w:rPr>
          <w:rFonts w:hAnsi="ＭＳ ゴシック" w:cs="ＭＳ ゴシック" w:hint="eastAsia"/>
          <w:b/>
          <w:color w:val="auto"/>
          <w:sz w:val="28"/>
          <w:szCs w:val="28"/>
        </w:rPr>
        <w:t>指針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r w:rsidR="002837F2">
        <w:rPr>
          <w:rFonts w:hAnsi="ＭＳ ゴシック" w:cs="ＭＳ ゴシック" w:hint="eastAsia"/>
          <w:b/>
          <w:color w:val="auto"/>
          <w:sz w:val="28"/>
          <w:szCs w:val="28"/>
        </w:rPr>
        <w:t>素</w:t>
      </w:r>
      <w:r w:rsidR="00EC7553" w:rsidRPr="00B244C6">
        <w:rPr>
          <w:rFonts w:hAnsi="ＭＳ ゴシック" w:cs="ＭＳ ゴシック" w:hint="eastAsia"/>
          <w:b/>
          <w:color w:val="auto"/>
          <w:sz w:val="28"/>
          <w:szCs w:val="28"/>
        </w:rPr>
        <w:t>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7E3B0E" w:rsidRDefault="007E3B0E" w:rsidP="00502282">
      <w:pPr>
        <w:adjustRightInd/>
        <w:spacing w:line="332" w:lineRule="exact"/>
      </w:pPr>
    </w:p>
    <w:p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07A" w:rsidRDefault="002837F2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素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令和３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2837F2">
        <w:rPr>
          <w:rFonts w:hAnsi="ＭＳ ゴシック" w:cs="ＭＳ ゴシック" w:hint="eastAsia"/>
          <w:color w:val="auto"/>
        </w:rPr>
        <w:t>８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8751FC">
        <w:rPr>
          <w:rFonts w:hAnsi="ＭＳ ゴシック" w:cs="ＭＳ ゴシック" w:hint="eastAsia"/>
          <w:color w:val="auto"/>
        </w:rPr>
        <w:t>20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8751FC">
        <w:rPr>
          <w:rFonts w:hAnsi="ＭＳ ゴシック" w:cs="ＭＳ ゴシック" w:hint="eastAsia"/>
          <w:color w:val="auto"/>
        </w:rPr>
        <w:t>金</w:t>
      </w:r>
      <w:bookmarkStart w:id="0" w:name="_GoBack"/>
      <w:bookmarkEnd w:id="0"/>
      <w:r w:rsidR="000953D9" w:rsidRPr="00B10F4A">
        <w:rPr>
          <w:rFonts w:hAnsi="ＭＳ ゴシック" w:cs="ＭＳ ゴシック" w:hint="eastAsia"/>
          <w:color w:val="auto"/>
        </w:rPr>
        <w:t>）</w:t>
      </w:r>
    </w:p>
    <w:p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2C6505" w:rsidRPr="002C6505">
        <w:rPr>
          <w:rFonts w:eastAsia="ＭＳ 明朝" w:hAnsi="ＭＳ ゴシック" w:cs="ＭＳ ゴシック"/>
        </w:rPr>
        <w:t>904-0115</w:t>
      </w:r>
      <w:r w:rsidR="002C6505" w:rsidRPr="002C6505">
        <w:rPr>
          <w:rFonts w:ascii="ＭＳ 明朝" w:cs="ＭＳ ゴシック" w:hint="eastAsia"/>
        </w:rPr>
        <w:t xml:space="preserve">　沖縄県北谷町美浜</w:t>
      </w:r>
      <w:r w:rsidR="002C6505">
        <w:rPr>
          <w:rFonts w:eastAsia="ＭＳ 明朝" w:hAnsi="ＭＳ ゴシック" w:cs="ＭＳ ゴシック"/>
        </w:rPr>
        <w:t>16-</w:t>
      </w:r>
      <w:r w:rsidR="002C6505">
        <w:rPr>
          <w:rFonts w:eastAsia="ＭＳ 明朝" w:hAnsi="ＭＳ ゴシック" w:cs="ＭＳ ゴシック" w:hint="eastAsia"/>
        </w:rPr>
        <w:t>２</w:t>
      </w:r>
      <w:r w:rsidR="002C6505" w:rsidRPr="002C6505">
        <w:rPr>
          <w:rFonts w:eastAsia="ＭＳ 明朝" w:hAnsi="ＭＳ ゴシック" w:cs="ＭＳ ゴシック"/>
        </w:rPr>
        <w:t xml:space="preserve"> </w:t>
      </w:r>
      <w:r w:rsidR="002C6505" w:rsidRPr="002C6505">
        <w:rPr>
          <w:rFonts w:ascii="ＭＳ 明朝" w:cs="ＭＳ ゴシック" w:hint="eastAsia"/>
        </w:rPr>
        <w:t>美浜メディアステーション</w:t>
      </w:r>
      <w:r w:rsidR="002C6505">
        <w:rPr>
          <w:rFonts w:eastAsia="ＭＳ 明朝" w:hAnsi="ＭＳ ゴシック" w:cs="ＭＳ ゴシック"/>
        </w:rPr>
        <w:t xml:space="preserve"> </w:t>
      </w:r>
      <w:r w:rsidR="002C6505">
        <w:rPr>
          <w:rFonts w:eastAsia="ＭＳ 明朝" w:hAnsi="ＭＳ ゴシック" w:cs="ＭＳ ゴシック" w:hint="eastAsia"/>
        </w:rPr>
        <w:t>２</w:t>
      </w:r>
      <w:r w:rsidR="002C6505" w:rsidRPr="002C6505">
        <w:rPr>
          <w:rFonts w:eastAsia="ＭＳ 明朝" w:hAnsi="ＭＳ ゴシック" w:cs="ＭＳ ゴシック"/>
        </w:rPr>
        <w:t>F</w:t>
      </w:r>
    </w:p>
    <w:p w:rsidR="002C6505" w:rsidRDefault="002C6505" w:rsidP="002C6505">
      <w:pPr>
        <w:adjustRightInd/>
        <w:spacing w:line="262" w:lineRule="exact"/>
        <w:ind w:firstLineChars="700" w:firstLine="1499"/>
        <w:rPr>
          <w:rFonts w:ascii="ＭＳ 明朝" w:cs="ＭＳ ゴシック"/>
        </w:rPr>
      </w:pPr>
      <w:r w:rsidRPr="002C6505">
        <w:rPr>
          <w:rFonts w:ascii="ＭＳ 明朝" w:cs="ＭＳ ゴシック" w:hint="eastAsia"/>
        </w:rPr>
        <w:t>沖縄県</w:t>
      </w:r>
      <w:r w:rsidRPr="002C6505">
        <w:rPr>
          <w:rFonts w:eastAsia="ＭＳ 明朝" w:hAnsi="ＭＳ ゴシック" w:cs="ＭＳ ゴシック"/>
        </w:rPr>
        <w:t>SDGs</w:t>
      </w:r>
      <w:r w:rsidRPr="002C6505">
        <w:rPr>
          <w:rFonts w:ascii="ＭＳ 明朝" w:cs="ＭＳ ゴシック" w:hint="eastAsia"/>
        </w:rPr>
        <w:t>パブリックコメント事務局（株式会社ラソナ　沖縄事業所内）</w:t>
      </w:r>
    </w:p>
    <w:p w:rsidR="000953D9" w:rsidRPr="00EA30F8" w:rsidRDefault="002C6505" w:rsidP="002C6505">
      <w:pPr>
        <w:adjustRightInd/>
        <w:spacing w:line="262" w:lineRule="exact"/>
        <w:ind w:firstLineChars="650" w:firstLine="1457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 w:hint="eastAsia"/>
          <w:sz w:val="22"/>
          <w:szCs w:val="22"/>
        </w:rPr>
        <w:t>電話</w:t>
      </w:r>
      <w:r w:rsidR="000953D9" w:rsidRPr="001A5C29">
        <w:rPr>
          <w:rFonts w:hAnsi="ＭＳ ゴシック" w:cs="ＭＳ ゴシック" w:hint="eastAsia"/>
          <w:sz w:val="22"/>
          <w:szCs w:val="22"/>
        </w:rPr>
        <w:t>：</w:t>
      </w:r>
      <w:r>
        <w:rPr>
          <w:rFonts w:hAnsi="ＭＳ ゴシック" w:cs="ＭＳ ゴシック"/>
        </w:rPr>
        <w:t>098-923-1549</w:t>
      </w:r>
      <w:r w:rsidR="00EA30F8">
        <w:rPr>
          <w:rFonts w:hAnsi="ＭＳ ゴシック" w:cs="ＭＳ ゴシック" w:hint="eastAsia"/>
          <w:sz w:val="22"/>
          <w:szCs w:val="22"/>
        </w:rPr>
        <w:t xml:space="preserve">  </w:t>
      </w:r>
    </w:p>
    <w:p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2C6505">
        <w:rPr>
          <w:rFonts w:hAnsi="ＭＳ ゴシック" w:cs="ＭＳ ゴシック"/>
        </w:rPr>
        <w:t>okinawa-public-comment@razona.jp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D9" w:rsidRDefault="00F008D9">
      <w:r>
        <w:separator/>
      </w:r>
    </w:p>
  </w:endnote>
  <w:endnote w:type="continuationSeparator" w:id="0">
    <w:p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D5"/>
    <w:rsid w:val="00074678"/>
    <w:rsid w:val="000953D9"/>
    <w:rsid w:val="000A30FF"/>
    <w:rsid w:val="000C75D5"/>
    <w:rsid w:val="00111895"/>
    <w:rsid w:val="001A5C29"/>
    <w:rsid w:val="002837F2"/>
    <w:rsid w:val="002930F5"/>
    <w:rsid w:val="002C56EE"/>
    <w:rsid w:val="002C6505"/>
    <w:rsid w:val="003026CE"/>
    <w:rsid w:val="00354E9B"/>
    <w:rsid w:val="00413C52"/>
    <w:rsid w:val="004D4B48"/>
    <w:rsid w:val="00502282"/>
    <w:rsid w:val="00573CF2"/>
    <w:rsid w:val="005B1A14"/>
    <w:rsid w:val="005B391D"/>
    <w:rsid w:val="005D4E21"/>
    <w:rsid w:val="00641B58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B7DC2"/>
    <w:rsid w:val="00A12DA1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A30F8"/>
    <w:rsid w:val="00EC7553"/>
    <w:rsid w:val="00EE0B1B"/>
    <w:rsid w:val="00EF46EB"/>
    <w:rsid w:val="00F008D9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FA7AC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19</cp:revision>
  <cp:lastPrinted>2021-07-15T03:00:00Z</cp:lastPrinted>
  <dcterms:created xsi:type="dcterms:W3CDTF">2020-10-28T08:53:00Z</dcterms:created>
  <dcterms:modified xsi:type="dcterms:W3CDTF">2021-07-15T03:00:00Z</dcterms:modified>
</cp:coreProperties>
</file>