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F2" w:rsidRDefault="004E6F59" w:rsidP="004E6F59">
      <w:pPr>
        <w:framePr w:hSpace="142" w:wrap="around" w:vAnchor="text" w:hAnchor="page" w:x="414" w:y="-20"/>
        <w:wordWrap w:val="0"/>
        <w:jc w:val="right"/>
      </w:pPr>
      <w:r>
        <w:rPr>
          <w:rFonts w:hint="eastAsia"/>
        </w:rPr>
        <w:t xml:space="preserve">（第１号様式）　　　　　　　　　　　　　　　　　　　　　　　　　　　　　　　　　</w:t>
      </w:r>
      <w:r w:rsidR="008402F2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</w:p>
    <w:p w:rsidR="004E6F59" w:rsidRDefault="004E6F59" w:rsidP="008402F2">
      <w:pPr>
        <w:framePr w:hSpace="142" w:wrap="around" w:vAnchor="text" w:hAnchor="page" w:x="414" w:y="-20"/>
        <w:ind w:right="210"/>
        <w:jc w:val="right"/>
      </w:pPr>
      <w:r>
        <w:rPr>
          <w:rFonts w:hint="eastAsia"/>
        </w:rPr>
        <w:t xml:space="preserve">第　　　号　</w:t>
      </w:r>
    </w:p>
    <w:p w:rsidR="004E6F59" w:rsidRDefault="004E6F59" w:rsidP="004E6F59">
      <w:pPr>
        <w:framePr w:hSpace="142" w:wrap="around" w:vAnchor="text" w:hAnchor="page" w:x="414" w:y="-20"/>
        <w:wordWrap w:val="0"/>
        <w:jc w:val="right"/>
      </w:pPr>
      <w:r>
        <w:rPr>
          <w:rFonts w:hint="eastAsia"/>
        </w:rPr>
        <w:t xml:space="preserve">　　年　　月　　日　</w:t>
      </w:r>
    </w:p>
    <w:p w:rsidR="004E6F59" w:rsidRDefault="004E6F59" w:rsidP="008402F2">
      <w:pPr>
        <w:framePr w:hSpace="142" w:wrap="around" w:vAnchor="text" w:hAnchor="page" w:x="414" w:y="-20"/>
        <w:ind w:firstLineChars="300" w:firstLine="630"/>
      </w:pPr>
      <w:r>
        <w:rPr>
          <w:rFonts w:hint="eastAsia"/>
        </w:rPr>
        <w:t xml:space="preserve">沖　縄　県　知　事　</w:t>
      </w:r>
      <w:r w:rsidR="00CE2B69">
        <w:rPr>
          <w:rFonts w:hint="eastAsia"/>
        </w:rPr>
        <w:t xml:space="preserve">　</w:t>
      </w:r>
      <w:r>
        <w:rPr>
          <w:rFonts w:hint="eastAsia"/>
        </w:rPr>
        <w:t xml:space="preserve">殿　　　　　　　　　　　　　　　　　　　　　　　　　　　　　　</w:t>
      </w:r>
    </w:p>
    <w:p w:rsidR="005C5121" w:rsidRDefault="004E6F59" w:rsidP="004E6F59">
      <w:pPr>
        <w:framePr w:hSpace="142" w:wrap="around" w:vAnchor="text" w:hAnchor="page" w:x="414" w:y="-20"/>
        <w:ind w:firstLineChars="2400" w:firstLine="5040"/>
      </w:pPr>
      <w:r>
        <w:rPr>
          <w:rFonts w:hint="eastAsia"/>
        </w:rPr>
        <w:t xml:space="preserve">申請者　　</w:t>
      </w:r>
      <w:r w:rsidR="005C5121">
        <w:rPr>
          <w:rFonts w:hint="eastAsia"/>
        </w:rPr>
        <w:t>住所</w:t>
      </w:r>
    </w:p>
    <w:p w:rsidR="004E6F59" w:rsidRDefault="004E6F59" w:rsidP="005C5121">
      <w:pPr>
        <w:framePr w:hSpace="142" w:wrap="around" w:vAnchor="text" w:hAnchor="page" w:x="414" w:y="-20"/>
        <w:ind w:firstLineChars="2900" w:firstLine="6090"/>
      </w:pPr>
      <w:r>
        <w:rPr>
          <w:rFonts w:hint="eastAsia"/>
        </w:rPr>
        <w:t>団体</w:t>
      </w:r>
      <w:r w:rsidR="005C5121">
        <w:rPr>
          <w:rFonts w:hint="eastAsia"/>
        </w:rPr>
        <w:t>等名称</w:t>
      </w:r>
    </w:p>
    <w:p w:rsidR="004E6F59" w:rsidRDefault="004E6F59" w:rsidP="004E6F59">
      <w:pPr>
        <w:framePr w:hSpace="142" w:wrap="around" w:vAnchor="text" w:hAnchor="page" w:x="414" w:y="-20"/>
        <w:ind w:firstLineChars="2900" w:firstLine="6090"/>
      </w:pPr>
      <w:bookmarkStart w:id="0" w:name="_GoBack"/>
      <w:r>
        <w:rPr>
          <w:rFonts w:hint="eastAsia"/>
        </w:rPr>
        <w:t xml:space="preserve">代表者職・氏名　　　　　　　　　　　　　　　　　　　　　　　　　　　　　　　　　　　　　　　　　　　　　　　　　　　　　　</w:t>
      </w:r>
    </w:p>
    <w:bookmarkEnd w:id="0"/>
    <w:p w:rsidR="004E6F59" w:rsidRDefault="005C5121" w:rsidP="004E6F59">
      <w:pPr>
        <w:framePr w:hSpace="142" w:wrap="around" w:vAnchor="text" w:hAnchor="page" w:x="414" w:y="-20"/>
      </w:pPr>
      <w:r>
        <w:rPr>
          <w:rFonts w:hint="eastAsia"/>
        </w:rPr>
        <w:t xml:space="preserve">　　　　　　　　　　　　　　　　　　　　　　　　　　　　　</w:t>
      </w:r>
      <w:r w:rsidR="004E6F59">
        <w:rPr>
          <w:rFonts w:hint="eastAsia"/>
        </w:rPr>
        <w:t>（</w:t>
      </w:r>
      <w:r w:rsidR="006A1EA2">
        <w:rPr>
          <w:rFonts w:hint="eastAsia"/>
        </w:rPr>
        <w:t xml:space="preserve">担当者名　　　　　　</w:t>
      </w:r>
      <w:r>
        <w:rPr>
          <w:rFonts w:hint="eastAsia"/>
        </w:rPr>
        <w:t>連絡先</w:t>
      </w:r>
      <w:r w:rsidR="004E6F59">
        <w:rPr>
          <w:rFonts w:hint="eastAsia"/>
        </w:rPr>
        <w:t xml:space="preserve">　　　　　　　　）</w:t>
      </w:r>
    </w:p>
    <w:p w:rsidR="006A1EA2" w:rsidRDefault="006A1EA2" w:rsidP="004E6F59">
      <w:pPr>
        <w:framePr w:hSpace="142" w:wrap="around" w:vAnchor="text" w:hAnchor="page" w:x="414" w:y="-20"/>
      </w:pPr>
    </w:p>
    <w:p w:rsidR="004E6F59" w:rsidRPr="00905039" w:rsidRDefault="00905039" w:rsidP="004E6F59">
      <w:pPr>
        <w:framePr w:hSpace="142" w:wrap="around" w:vAnchor="text" w:hAnchor="page" w:x="414" w:y="-20"/>
        <w:jc w:val="center"/>
        <w:rPr>
          <w:b/>
          <w:sz w:val="24"/>
        </w:rPr>
      </w:pPr>
      <w:r w:rsidRPr="00905039">
        <w:rPr>
          <w:rFonts w:hint="eastAsia"/>
          <w:b/>
          <w:sz w:val="24"/>
        </w:rPr>
        <w:t>利用料金免除</w:t>
      </w:r>
      <w:r w:rsidR="002614E5" w:rsidRPr="00905039">
        <w:rPr>
          <w:rFonts w:hint="eastAsia"/>
          <w:b/>
          <w:sz w:val="24"/>
        </w:rPr>
        <w:t>申請書</w:t>
      </w:r>
    </w:p>
    <w:p w:rsidR="004E6F59" w:rsidRDefault="004E6F59" w:rsidP="004E6F59">
      <w:pPr>
        <w:framePr w:hSpace="142" w:wrap="around" w:vAnchor="text" w:hAnchor="page" w:x="414" w:y="-20"/>
        <w:ind w:firstLineChars="1600" w:firstLine="3360"/>
      </w:pPr>
      <w:r>
        <w:rPr>
          <w:rFonts w:hint="eastAsia"/>
        </w:rPr>
        <w:t xml:space="preserve">　　　</w:t>
      </w:r>
    </w:p>
    <w:p w:rsidR="002A1671" w:rsidRDefault="004E6F59" w:rsidP="008402F2">
      <w:pPr>
        <w:framePr w:hSpace="142" w:wrap="around" w:vAnchor="text" w:hAnchor="page" w:x="414" w:y="-20"/>
        <w:ind w:firstLineChars="300" w:firstLine="630"/>
      </w:pPr>
      <w:r>
        <w:rPr>
          <w:rFonts w:hint="eastAsia"/>
        </w:rPr>
        <w:t>琉球歴史文化の日</w:t>
      </w:r>
      <w:r>
        <w:rPr>
          <w:rFonts w:hint="eastAsia"/>
        </w:rPr>
        <w:t>(11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)</w:t>
      </w:r>
      <w:r w:rsidR="00EE41D4">
        <w:rPr>
          <w:rFonts w:hint="eastAsia"/>
        </w:rPr>
        <w:t>に</w:t>
      </w:r>
      <w:r w:rsidR="00F23F40">
        <w:rPr>
          <w:rFonts w:hint="eastAsia"/>
        </w:rPr>
        <w:t>催物</w:t>
      </w:r>
      <w:r w:rsidR="007F63B1">
        <w:rPr>
          <w:rFonts w:hint="eastAsia"/>
        </w:rPr>
        <w:t>を開催</w:t>
      </w:r>
      <w:r w:rsidR="002A1671">
        <w:rPr>
          <w:rFonts w:hint="eastAsia"/>
        </w:rPr>
        <w:t>するにあたり</w:t>
      </w:r>
      <w:r w:rsidR="007F63B1">
        <w:rPr>
          <w:rFonts w:hint="eastAsia"/>
        </w:rPr>
        <w:t>、次のとおり利用料金</w:t>
      </w:r>
      <w:r w:rsidR="002A1671">
        <w:rPr>
          <w:rFonts w:hint="eastAsia"/>
        </w:rPr>
        <w:t>を</w:t>
      </w:r>
      <w:r w:rsidR="007F63B1">
        <w:rPr>
          <w:rFonts w:hint="eastAsia"/>
        </w:rPr>
        <w:t>免除</w:t>
      </w:r>
      <w:r w:rsidR="002A1671">
        <w:rPr>
          <w:rFonts w:hint="eastAsia"/>
        </w:rPr>
        <w:t>していただきたいので</w:t>
      </w:r>
      <w:r w:rsidR="00CE2B69">
        <w:rPr>
          <w:rFonts w:hint="eastAsia"/>
        </w:rPr>
        <w:t>、</w:t>
      </w:r>
    </w:p>
    <w:p w:rsidR="004E6F59" w:rsidRDefault="00EE41D4" w:rsidP="002A1671">
      <w:pPr>
        <w:framePr w:hSpace="142" w:wrap="around" w:vAnchor="text" w:hAnchor="page" w:x="414" w:y="-20"/>
        <w:ind w:firstLineChars="200" w:firstLine="420"/>
      </w:pPr>
      <w:r>
        <w:rPr>
          <w:rFonts w:hint="eastAsia"/>
        </w:rPr>
        <w:t>関係書類を添えて</w:t>
      </w:r>
      <w:r w:rsidR="004E6F59">
        <w:rPr>
          <w:rFonts w:hint="eastAsia"/>
        </w:rPr>
        <w:t>申請します。</w:t>
      </w:r>
    </w:p>
    <w:p w:rsidR="004E6F59" w:rsidRDefault="004E6F59" w:rsidP="004E6F59">
      <w:pPr>
        <w:pStyle w:val="a3"/>
        <w:framePr w:hSpace="142" w:wrap="around" w:vAnchor="text" w:hAnchor="page" w:x="414" w:y="-20"/>
      </w:pPr>
      <w:r>
        <w:rPr>
          <w:rFonts w:hint="eastAsia"/>
        </w:rPr>
        <w:t>記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9"/>
      </w:tblGrid>
      <w:tr w:rsidR="004E6F59" w:rsidTr="00EE41D4">
        <w:trPr>
          <w:trHeight w:val="302"/>
        </w:trPr>
        <w:tc>
          <w:tcPr>
            <w:tcW w:w="10489" w:type="dxa"/>
          </w:tcPr>
          <w:p w:rsidR="00CE2B69" w:rsidRPr="004364AB" w:rsidRDefault="004E6F59" w:rsidP="00F23F40">
            <w:pPr>
              <w:pStyle w:val="a5"/>
              <w:framePr w:hSpace="142" w:wrap="around" w:vAnchor="text" w:hAnchor="page" w:x="414" w:y="-20"/>
              <w:jc w:val="both"/>
              <w:rPr>
                <w:kern w:val="0"/>
              </w:rPr>
            </w:pPr>
            <w:r>
              <w:rPr>
                <w:rFonts w:hint="eastAsia"/>
              </w:rPr>
              <w:t xml:space="preserve">１　</w:t>
            </w:r>
            <w:r w:rsidR="00F23F40" w:rsidRPr="005E342F">
              <w:rPr>
                <w:rFonts w:hint="eastAsia"/>
                <w:spacing w:val="262"/>
                <w:kern w:val="0"/>
                <w:fitText w:val="1680" w:id="-1738221312"/>
              </w:rPr>
              <w:t>催物</w:t>
            </w:r>
            <w:r w:rsidRPr="005E342F">
              <w:rPr>
                <w:rFonts w:hint="eastAsia"/>
                <w:spacing w:val="1"/>
                <w:kern w:val="0"/>
                <w:fitText w:val="1680" w:id="-1738221312"/>
              </w:rPr>
              <w:t>名</w:t>
            </w:r>
            <w:r w:rsidR="002E2D5E">
              <w:rPr>
                <w:rFonts w:hint="eastAsia"/>
                <w:kern w:val="0"/>
              </w:rPr>
              <w:t>：</w:t>
            </w:r>
          </w:p>
        </w:tc>
      </w:tr>
      <w:tr w:rsidR="00CE2B69" w:rsidTr="00EE41D4">
        <w:trPr>
          <w:trHeight w:val="302"/>
        </w:trPr>
        <w:tc>
          <w:tcPr>
            <w:tcW w:w="10489" w:type="dxa"/>
          </w:tcPr>
          <w:p w:rsidR="00CE2B69" w:rsidRDefault="00CE2B69" w:rsidP="004E6F59">
            <w:pPr>
              <w:pStyle w:val="a5"/>
              <w:framePr w:hSpace="142" w:wrap="around" w:vAnchor="text" w:hAnchor="page" w:x="414" w:y="-20"/>
              <w:jc w:val="both"/>
            </w:pPr>
            <w:r>
              <w:rPr>
                <w:rFonts w:hint="eastAsia"/>
              </w:rPr>
              <w:t>２　種　別：</w:t>
            </w:r>
            <w:r>
              <w:rPr>
                <w:rFonts w:hint="eastAsia"/>
              </w:rPr>
              <w:t xml:space="preserve"> (1)</w:t>
            </w:r>
            <w:r>
              <w:t xml:space="preserve"> </w:t>
            </w:r>
            <w:r>
              <w:rPr>
                <w:rFonts w:hint="eastAsia"/>
              </w:rPr>
              <w:t xml:space="preserve">公演　</w:t>
            </w:r>
            <w:r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 xml:space="preserve">コンクール　</w:t>
            </w:r>
            <w:r>
              <w:rPr>
                <w:rFonts w:hint="eastAsia"/>
              </w:rPr>
              <w:t>(3)</w:t>
            </w:r>
            <w:r>
              <w:t xml:space="preserve"> </w:t>
            </w:r>
            <w:r>
              <w:rPr>
                <w:rFonts w:hint="eastAsia"/>
              </w:rPr>
              <w:t xml:space="preserve">祭　</w:t>
            </w:r>
            <w:r>
              <w:rPr>
                <w:rFonts w:hint="eastAsia"/>
              </w:rPr>
              <w:t>(4)</w:t>
            </w:r>
            <w:r>
              <w:t xml:space="preserve"> </w:t>
            </w:r>
            <w:r>
              <w:rPr>
                <w:rFonts w:hint="eastAsia"/>
              </w:rPr>
              <w:t xml:space="preserve">展示　</w:t>
            </w:r>
            <w:r>
              <w:rPr>
                <w:rFonts w:hint="eastAsia"/>
              </w:rPr>
              <w:t>(5)</w:t>
            </w:r>
            <w:r>
              <w:t xml:space="preserve"> </w:t>
            </w:r>
            <w:r>
              <w:rPr>
                <w:rFonts w:hint="eastAsia"/>
              </w:rPr>
              <w:t xml:space="preserve">講演・講習会　</w:t>
            </w:r>
            <w:r>
              <w:rPr>
                <w:rFonts w:hint="eastAsia"/>
              </w:rPr>
              <w:t>(6)</w:t>
            </w:r>
            <w: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4E6F59" w:rsidTr="00EE41D4">
        <w:trPr>
          <w:trHeight w:val="900"/>
        </w:trPr>
        <w:tc>
          <w:tcPr>
            <w:tcW w:w="10489" w:type="dxa"/>
          </w:tcPr>
          <w:p w:rsidR="004E6F59" w:rsidRDefault="00CE2B69" w:rsidP="004E6F59">
            <w:pPr>
              <w:pStyle w:val="a5"/>
              <w:framePr w:hSpace="142" w:wrap="around" w:vAnchor="text" w:hAnchor="page" w:x="414" w:y="-20"/>
              <w:jc w:val="both"/>
              <w:rPr>
                <w:rFonts w:ascii="ＭＳ 明朝"/>
              </w:rPr>
            </w:pPr>
            <w:r>
              <w:rPr>
                <w:rFonts w:hint="eastAsia"/>
              </w:rPr>
              <w:t>３</w:t>
            </w:r>
            <w:r w:rsidR="004E6F59">
              <w:rPr>
                <w:rFonts w:hint="eastAsia"/>
              </w:rPr>
              <w:t xml:space="preserve">　</w:t>
            </w:r>
            <w:r w:rsidR="004E6F59">
              <w:rPr>
                <w:rFonts w:ascii="ＭＳ 明朝" w:hint="eastAsia"/>
              </w:rPr>
              <w:t>開催日程及び</w:t>
            </w:r>
            <w:r w:rsidR="004364AB">
              <w:rPr>
                <w:rFonts w:ascii="ＭＳ 明朝" w:hint="eastAsia"/>
              </w:rPr>
              <w:t>利用</w:t>
            </w:r>
            <w:r w:rsidR="00905039">
              <w:rPr>
                <w:rFonts w:ascii="ＭＳ 明朝" w:hint="eastAsia"/>
              </w:rPr>
              <w:t>する公の</w:t>
            </w:r>
            <w:r w:rsidR="004364AB">
              <w:rPr>
                <w:rFonts w:ascii="ＭＳ 明朝" w:hint="eastAsia"/>
              </w:rPr>
              <w:t>施設名</w:t>
            </w:r>
            <w:r w:rsidR="00905039">
              <w:rPr>
                <w:rFonts w:ascii="ＭＳ 明朝" w:hint="eastAsia"/>
              </w:rPr>
              <w:t>、利用施設</w:t>
            </w:r>
          </w:p>
          <w:p w:rsidR="004E6F59" w:rsidRDefault="004E6F59" w:rsidP="004E6F59">
            <w:pPr>
              <w:pStyle w:val="a5"/>
              <w:framePr w:wrap="auto" w:vAnchor="text" w:hAnchor="page" w:x="414" w:y="-20"/>
              <w:ind w:firstLineChars="200" w:firstLine="420"/>
              <w:jc w:val="both"/>
            </w:pPr>
            <w:r>
              <w:rPr>
                <w:rFonts w:hint="eastAsia"/>
              </w:rPr>
              <w:t xml:space="preserve">開催日：令和　年　月　日　　午前・午後　時　分　～　時　分　</w:t>
            </w:r>
          </w:p>
          <w:p w:rsidR="004E6F59" w:rsidRDefault="00905039" w:rsidP="004E6F59">
            <w:pPr>
              <w:pStyle w:val="a5"/>
              <w:framePr w:hSpace="142" w:wrap="around" w:vAnchor="text" w:hAnchor="page" w:x="414" w:y="-20"/>
              <w:ind w:firstLineChars="200" w:firstLine="420"/>
              <w:jc w:val="both"/>
            </w:pPr>
            <w:r>
              <w:rPr>
                <w:rFonts w:hint="eastAsia"/>
              </w:rPr>
              <w:t>公の施設名</w:t>
            </w:r>
            <w:r w:rsidR="00412935">
              <w:rPr>
                <w:rFonts w:hint="eastAsia"/>
              </w:rPr>
              <w:t>：　　　　　　　　　　　　　利用</w:t>
            </w:r>
            <w:r w:rsidR="004364AB">
              <w:rPr>
                <w:rFonts w:hint="eastAsia"/>
              </w:rPr>
              <w:t>施設</w:t>
            </w:r>
            <w:r w:rsidR="004E6F59">
              <w:rPr>
                <w:rFonts w:hint="eastAsia"/>
              </w:rPr>
              <w:t>：</w:t>
            </w:r>
          </w:p>
        </w:tc>
      </w:tr>
      <w:tr w:rsidR="004364AB" w:rsidRPr="00BE6C53" w:rsidTr="004364AB">
        <w:trPr>
          <w:trHeight w:val="490"/>
        </w:trPr>
        <w:tc>
          <w:tcPr>
            <w:tcW w:w="10489" w:type="dxa"/>
          </w:tcPr>
          <w:p w:rsidR="004364AB" w:rsidRDefault="004364AB" w:rsidP="00BE6C53">
            <w:pPr>
              <w:pStyle w:val="a5"/>
              <w:framePr w:hSpace="142" w:wrap="around" w:vAnchor="text" w:hAnchor="page" w:x="414" w:y="-2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４　</w:t>
            </w:r>
            <w:r w:rsidR="00BE6C53">
              <w:rPr>
                <w:rFonts w:hint="eastAsia"/>
              </w:rPr>
              <w:t>利用料金の</w:t>
            </w:r>
            <w:r>
              <w:rPr>
                <w:rFonts w:hint="eastAsia"/>
              </w:rPr>
              <w:t>額</w:t>
            </w:r>
            <w:r w:rsidR="00BE6C5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BE6C53">
              <w:rPr>
                <w:rFonts w:hint="eastAsia"/>
              </w:rPr>
              <w:t>利用料金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4364AB">
              <w:rPr>
                <w:rFonts w:hint="eastAsia"/>
                <w:u w:val="single"/>
              </w:rPr>
              <w:t>円</w:t>
            </w:r>
            <w:r w:rsidR="00BE6C53" w:rsidRPr="00BE6C53">
              <w:rPr>
                <w:rFonts w:hint="eastAsia"/>
              </w:rPr>
              <w:t xml:space="preserve">　</w:t>
            </w:r>
            <w:r w:rsidR="005C31A2">
              <w:rPr>
                <w:rFonts w:hint="eastAsia"/>
              </w:rPr>
              <w:t xml:space="preserve">　付属</w:t>
            </w:r>
            <w:r w:rsidR="00BE6C53" w:rsidRPr="00BE6C53">
              <w:rPr>
                <w:rFonts w:hint="eastAsia"/>
              </w:rPr>
              <w:t xml:space="preserve">設備等利用料金　</w:t>
            </w:r>
            <w:r w:rsidR="00BE6C53">
              <w:rPr>
                <w:rFonts w:hint="eastAsia"/>
                <w:u w:val="single"/>
              </w:rPr>
              <w:t xml:space="preserve">　　　　　　　円</w:t>
            </w:r>
          </w:p>
          <w:p w:rsidR="00BE6C53" w:rsidRDefault="00BE6C53" w:rsidP="00BE6C53">
            <w:pPr>
              <w:pStyle w:val="a5"/>
              <w:framePr w:hSpace="142" w:wrap="around" w:vAnchor="text" w:hAnchor="page" w:x="414" w:y="-20"/>
              <w:jc w:val="both"/>
            </w:pPr>
            <w:r w:rsidRPr="00BE6C53">
              <w:rPr>
                <w:rFonts w:hint="eastAsia"/>
              </w:rPr>
              <w:t xml:space="preserve">　　　　　　　　　　　　　　合計金額　</w:t>
            </w:r>
            <w:r>
              <w:rPr>
                <w:rFonts w:hint="eastAsia"/>
                <w:u w:val="single"/>
              </w:rPr>
              <w:t xml:space="preserve">　　　　　　　　円</w:t>
            </w:r>
          </w:p>
        </w:tc>
      </w:tr>
      <w:tr w:rsidR="00BE6C53" w:rsidTr="004364AB">
        <w:trPr>
          <w:trHeight w:val="490"/>
        </w:trPr>
        <w:tc>
          <w:tcPr>
            <w:tcW w:w="10489" w:type="dxa"/>
          </w:tcPr>
          <w:p w:rsidR="00BE6C53" w:rsidRDefault="00BE6C53" w:rsidP="004E6F59">
            <w:pPr>
              <w:pStyle w:val="a5"/>
              <w:framePr w:hSpace="142" w:wrap="around" w:vAnchor="text" w:hAnchor="page" w:x="414" w:y="-20"/>
              <w:jc w:val="both"/>
            </w:pPr>
            <w:r>
              <w:rPr>
                <w:rFonts w:hint="eastAsia"/>
              </w:rPr>
              <w:t xml:space="preserve">５　免除を受けようとする額　</w:t>
            </w:r>
            <w:r w:rsidR="005C31A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4364AB">
              <w:rPr>
                <w:rFonts w:hint="eastAsia"/>
                <w:u w:val="single"/>
              </w:rPr>
              <w:t>円</w:t>
            </w:r>
            <w:r w:rsidR="003B353E" w:rsidRPr="003B353E">
              <w:rPr>
                <w:rFonts w:hint="eastAsia"/>
                <w:color w:val="FF0000"/>
              </w:rPr>
              <w:t xml:space="preserve">　※付属設備等利用料金は免除対象外</w:t>
            </w:r>
          </w:p>
        </w:tc>
      </w:tr>
      <w:tr w:rsidR="004E6F59" w:rsidTr="005C31A2">
        <w:trPr>
          <w:trHeight w:val="1683"/>
        </w:trPr>
        <w:tc>
          <w:tcPr>
            <w:tcW w:w="10489" w:type="dxa"/>
          </w:tcPr>
          <w:p w:rsidR="004E6F59" w:rsidRPr="000D74AF" w:rsidRDefault="005C31A2" w:rsidP="004E6F59">
            <w:pPr>
              <w:framePr w:hSpace="142" w:wrap="around" w:vAnchor="text" w:hAnchor="page" w:x="414" w:y="-20"/>
              <w:ind w:left="210" w:hangingChars="100" w:hanging="210"/>
              <w:rPr>
                <w:rFonts w:ascii="ＭＳ 明朝" w:hAnsi="Times New Roman" w:cs="ＭＳ 明朝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６</w:t>
            </w:r>
            <w:r w:rsidR="004E6F59">
              <w:rPr>
                <w:rFonts w:hint="eastAsia"/>
              </w:rPr>
              <w:t xml:space="preserve">　</w:t>
            </w:r>
            <w:r w:rsidR="00F23F40">
              <w:rPr>
                <w:rFonts w:hint="eastAsia"/>
              </w:rPr>
              <w:t>催物</w:t>
            </w:r>
            <w:r w:rsidR="004E6F59">
              <w:rPr>
                <w:rFonts w:hint="eastAsia"/>
              </w:rPr>
              <w:t>の趣旨・内容</w:t>
            </w:r>
            <w:r w:rsidR="004E6F59" w:rsidRPr="000D74AF">
              <w:rPr>
                <w:rFonts w:hint="eastAsia"/>
                <w:color w:val="FF0000"/>
                <w:sz w:val="18"/>
                <w:szCs w:val="18"/>
              </w:rPr>
              <w:t>（※</w:t>
            </w:r>
            <w:r w:rsidR="004E6F59" w:rsidRPr="000D74AF">
              <w:rPr>
                <w:rFonts w:ascii="ＭＳ 明朝" w:hAnsi="Times New Roman" w:cs="ＭＳ 明朝" w:hint="eastAsia"/>
                <w:color w:val="FF0000"/>
                <w:kern w:val="0"/>
                <w:sz w:val="18"/>
                <w:szCs w:val="18"/>
              </w:rPr>
              <w:t>県民が沖縄の歴史と文化への理解と関心を深め、故郷への誇りや愛着を再認識できる</w:t>
            </w:r>
            <w:r w:rsidR="00F23F40">
              <w:rPr>
                <w:rFonts w:ascii="ＭＳ 明朝" w:hAnsi="Times New Roman" w:cs="ＭＳ 明朝" w:hint="eastAsia"/>
                <w:color w:val="FF0000"/>
                <w:kern w:val="0"/>
                <w:sz w:val="18"/>
                <w:szCs w:val="18"/>
              </w:rPr>
              <w:t>催物</w:t>
            </w:r>
            <w:r w:rsidR="004E6F59" w:rsidRPr="000D74AF">
              <w:rPr>
                <w:rFonts w:ascii="ＭＳ 明朝" w:hAnsi="Times New Roman" w:cs="ＭＳ 明朝" w:hint="eastAsia"/>
                <w:color w:val="FF0000"/>
                <w:kern w:val="0"/>
                <w:sz w:val="18"/>
                <w:szCs w:val="18"/>
              </w:rPr>
              <w:t>であることがわかるように具体的に記入すること。）</w:t>
            </w:r>
          </w:p>
          <w:p w:rsidR="004E6F59" w:rsidRDefault="004E6F59" w:rsidP="004E6F59">
            <w:pPr>
              <w:framePr w:hSpace="142" w:wrap="around" w:vAnchor="text" w:hAnchor="page" w:x="414" w:y="-20"/>
            </w:pPr>
          </w:p>
        </w:tc>
      </w:tr>
      <w:tr w:rsidR="004E6F59" w:rsidTr="00EE41D4">
        <w:trPr>
          <w:trHeight w:val="409"/>
        </w:trPr>
        <w:tc>
          <w:tcPr>
            <w:tcW w:w="10489" w:type="dxa"/>
          </w:tcPr>
          <w:p w:rsidR="004E6F59" w:rsidRDefault="005C31A2" w:rsidP="00EE41D4">
            <w:pPr>
              <w:framePr w:hSpace="142" w:wrap="around" w:vAnchor="text" w:hAnchor="page" w:x="414" w:y="-20"/>
              <w:overflowPunct w:val="0"/>
              <w:ind w:left="7560" w:right="-98" w:hangingChars="3600" w:hanging="7560"/>
              <w:jc w:val="left"/>
              <w:textAlignment w:val="baseline"/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  <w:r w:rsidR="004E6F5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EE41D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広く一般に公開されるものであり</w:t>
            </w:r>
            <w:r w:rsidR="004E6F59" w:rsidRPr="000D74AF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、団体の構成員相互の勉強会や親睦を主たる目的</w:t>
            </w:r>
            <w:r w:rsidR="00EE41D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とする</w:t>
            </w:r>
            <w:r w:rsidR="00F23F4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催物</w:t>
            </w:r>
            <w:r w:rsidR="00EE41D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ではない。</w:t>
            </w:r>
            <w:r w:rsidR="004E6F5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（　はい　・　いいえ</w:t>
            </w:r>
            <w:r w:rsidR="00EE41D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）　　</w:t>
            </w:r>
          </w:p>
        </w:tc>
      </w:tr>
      <w:tr w:rsidR="004E6F59" w:rsidTr="00EE41D4">
        <w:trPr>
          <w:trHeight w:val="409"/>
        </w:trPr>
        <w:tc>
          <w:tcPr>
            <w:tcW w:w="10489" w:type="dxa"/>
          </w:tcPr>
          <w:p w:rsidR="004E6F59" w:rsidRDefault="005C31A2" w:rsidP="004E6F59">
            <w:pPr>
              <w:framePr w:hSpace="142" w:wrap="around" w:vAnchor="text" w:hAnchor="page" w:x="414" w:y="-20"/>
              <w:overflowPunct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  <w:r w:rsidR="004E6F5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個人の</w:t>
            </w:r>
            <w:r w:rsidR="00F23F40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催物</w:t>
            </w:r>
            <w:r w:rsidR="004E6F5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ではない。　　　　　　　　　　　　　　　　　　　　　　　　（　はい　・　いいえ　）</w:t>
            </w:r>
          </w:p>
        </w:tc>
      </w:tr>
      <w:tr w:rsidR="004E6F59" w:rsidTr="00EE41D4">
        <w:trPr>
          <w:trHeight w:val="409"/>
        </w:trPr>
        <w:tc>
          <w:tcPr>
            <w:tcW w:w="10489" w:type="dxa"/>
          </w:tcPr>
          <w:p w:rsidR="004E6F59" w:rsidRDefault="005C31A2" w:rsidP="004E6F59">
            <w:pPr>
              <w:framePr w:hSpace="142" w:wrap="around" w:vAnchor="text" w:hAnchor="page" w:x="414" w:y="-20"/>
              <w:overflowPunct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９</w:t>
            </w:r>
            <w:r w:rsidR="004E6F59">
              <w:rPr>
                <w:rFonts w:ascii="ＭＳ 明朝" w:hint="eastAsia"/>
              </w:rPr>
              <w:t xml:space="preserve">　営利を主たる目的とする</w:t>
            </w:r>
            <w:r w:rsidR="00F23F40">
              <w:rPr>
                <w:rFonts w:ascii="ＭＳ 明朝" w:hint="eastAsia"/>
              </w:rPr>
              <w:t>催物</w:t>
            </w:r>
            <w:r w:rsidR="004E6F59">
              <w:rPr>
                <w:rFonts w:ascii="ＭＳ 明朝" w:hint="eastAsia"/>
              </w:rPr>
              <w:t xml:space="preserve">ではない。　　　　　　　　　　　　　　　　</w:t>
            </w:r>
            <w:r w:rsidR="004E6F5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（　はい　・　いいえ　）</w:t>
            </w:r>
          </w:p>
        </w:tc>
      </w:tr>
      <w:tr w:rsidR="004E6F59" w:rsidTr="00EE41D4">
        <w:trPr>
          <w:trHeight w:val="409"/>
        </w:trPr>
        <w:tc>
          <w:tcPr>
            <w:tcW w:w="10489" w:type="dxa"/>
          </w:tcPr>
          <w:p w:rsidR="004E6F59" w:rsidRDefault="005C31A2" w:rsidP="004E6F59">
            <w:pPr>
              <w:framePr w:hSpace="142" w:wrap="around" w:vAnchor="text" w:hAnchor="page" w:x="414" w:y="-20"/>
              <w:overflowPunct w:val="0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  <w:r w:rsidR="004E6F59">
              <w:rPr>
                <w:rFonts w:ascii="ＭＳ 明朝" w:hint="eastAsia"/>
              </w:rPr>
              <w:t xml:space="preserve">　国又は地方公共団体の施策に反対する</w:t>
            </w:r>
            <w:r w:rsidR="00F23F40">
              <w:rPr>
                <w:rFonts w:ascii="ＭＳ 明朝" w:hint="eastAsia"/>
              </w:rPr>
              <w:t>催物</w:t>
            </w:r>
            <w:r w:rsidR="004E6F59">
              <w:rPr>
                <w:rFonts w:ascii="ＭＳ 明朝" w:hint="eastAsia"/>
              </w:rPr>
              <w:t xml:space="preserve">ではない。　　　　　　　　　　</w:t>
            </w:r>
            <w:r w:rsidR="004E6F5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（　はい　・　いいえ　）</w:t>
            </w:r>
          </w:p>
        </w:tc>
      </w:tr>
      <w:tr w:rsidR="004E6F59" w:rsidTr="00EE41D4">
        <w:trPr>
          <w:trHeight w:val="409"/>
        </w:trPr>
        <w:tc>
          <w:tcPr>
            <w:tcW w:w="10489" w:type="dxa"/>
          </w:tcPr>
          <w:p w:rsidR="004E6F59" w:rsidRDefault="005C31A2" w:rsidP="004E6F59">
            <w:pPr>
              <w:framePr w:hSpace="142" w:wrap="around" w:vAnchor="text" w:hAnchor="page" w:x="414" w:y="-20"/>
              <w:overflowPunct w:val="0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11</w:t>
            </w:r>
            <w:r w:rsidR="004E6F59">
              <w:rPr>
                <w:rFonts w:ascii="ＭＳ 明朝" w:hint="eastAsia"/>
              </w:rPr>
              <w:t xml:space="preserve">　政治的又は宗教的意図をもつ</w:t>
            </w:r>
            <w:r w:rsidR="00F23F40">
              <w:rPr>
                <w:rFonts w:ascii="ＭＳ 明朝" w:hint="eastAsia"/>
              </w:rPr>
              <w:t>催物</w:t>
            </w:r>
            <w:r w:rsidR="004E6F59">
              <w:rPr>
                <w:rFonts w:ascii="ＭＳ 明朝" w:hint="eastAsia"/>
              </w:rPr>
              <w:t xml:space="preserve">ではない。　　　　　　　　　　　　　　</w:t>
            </w:r>
            <w:r w:rsidR="004E6F5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（　はい　・　いいえ　）</w:t>
            </w:r>
          </w:p>
        </w:tc>
      </w:tr>
      <w:tr w:rsidR="004E6F59" w:rsidTr="00EE41D4">
        <w:trPr>
          <w:trHeight w:val="409"/>
        </w:trPr>
        <w:tc>
          <w:tcPr>
            <w:tcW w:w="10489" w:type="dxa"/>
          </w:tcPr>
          <w:p w:rsidR="004E6F59" w:rsidRPr="002D6978" w:rsidRDefault="004364AB" w:rsidP="004E6F59">
            <w:pPr>
              <w:framePr w:hSpace="142" w:wrap="around" w:vAnchor="text" w:hAnchor="page" w:x="414" w:y="-20"/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5C31A2">
              <w:rPr>
                <w:rFonts w:ascii="ＭＳ 明朝" w:hAnsi="ＭＳ 明朝" w:hint="eastAsia"/>
              </w:rPr>
              <w:t>2</w:t>
            </w:r>
            <w:r w:rsidR="004E6F59" w:rsidRPr="002D6978">
              <w:rPr>
                <w:rFonts w:ascii="ＭＳ 明朝" w:hAnsi="ＭＳ 明朝" w:hint="eastAsia"/>
              </w:rPr>
              <w:t xml:space="preserve">　</w:t>
            </w:r>
            <w:r w:rsidR="004E6F59" w:rsidRPr="002D6978">
              <w:rPr>
                <w:rFonts w:ascii="ＭＳ 明朝" w:hAnsi="ＭＳ 明朝" w:cs="CIDFont+F2" w:hint="eastAsia"/>
                <w:kern w:val="0"/>
                <w:szCs w:val="21"/>
              </w:rPr>
              <w:t>暴力団員による不当な行為の防止等に関する法律（平成３年法律第</w:t>
            </w:r>
            <w:r w:rsidR="004E6F59">
              <w:rPr>
                <w:rFonts w:ascii="ＭＳ 明朝" w:hAnsi="ＭＳ 明朝" w:cs="CIDFont+F2"/>
                <w:kern w:val="0"/>
                <w:szCs w:val="21"/>
              </w:rPr>
              <w:t>77</w:t>
            </w:r>
            <w:r w:rsidR="004E6F59">
              <w:rPr>
                <w:rFonts w:ascii="ＭＳ 明朝" w:hAnsi="ＭＳ 明朝" w:cs="CIDFont+F2" w:hint="eastAsia"/>
                <w:kern w:val="0"/>
                <w:szCs w:val="21"/>
              </w:rPr>
              <w:t>号）に規</w:t>
            </w:r>
            <w:r w:rsidR="004E6F59" w:rsidRPr="002D6978">
              <w:rPr>
                <w:rFonts w:ascii="ＭＳ 明朝" w:hAnsi="ＭＳ 明朝" w:cs="CIDFont+F2" w:hint="eastAsia"/>
                <w:kern w:val="0"/>
                <w:szCs w:val="21"/>
              </w:rPr>
              <w:t>定する暴力団員</w:t>
            </w:r>
            <w:r w:rsidR="004E6F59">
              <w:rPr>
                <w:rFonts w:ascii="ＭＳ 明朝" w:hAnsi="ＭＳ 明朝" w:cs="CIDFont+F2" w:hint="eastAsia"/>
                <w:kern w:val="0"/>
                <w:szCs w:val="21"/>
              </w:rPr>
              <w:t>等</w:t>
            </w:r>
            <w:r w:rsidR="004E6F59" w:rsidRPr="002D6978">
              <w:rPr>
                <w:rFonts w:ascii="ＭＳ 明朝" w:hAnsi="ＭＳ 明朝" w:cs="CIDFont+F2" w:hint="eastAsia"/>
                <w:kern w:val="0"/>
                <w:szCs w:val="21"/>
              </w:rPr>
              <w:t>が関与、又はそのおそれがある</w:t>
            </w:r>
            <w:r w:rsidR="00F23F40">
              <w:rPr>
                <w:rFonts w:ascii="ＭＳ 明朝" w:hAnsi="ＭＳ 明朝" w:cs="CIDFont+F2" w:hint="eastAsia"/>
                <w:kern w:val="0"/>
                <w:szCs w:val="21"/>
              </w:rPr>
              <w:t>催物</w:t>
            </w:r>
            <w:r w:rsidR="004E6F59">
              <w:rPr>
                <w:rFonts w:ascii="ＭＳ 明朝" w:hAnsi="ＭＳ 明朝" w:cs="CIDFont+F2" w:hint="eastAsia"/>
                <w:kern w:val="0"/>
                <w:szCs w:val="21"/>
              </w:rPr>
              <w:t xml:space="preserve">ではない。　　　　　　　　　　　　　　　　　　</w:t>
            </w:r>
            <w:r w:rsidR="004E6F5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（　はい　・　いいえ　）</w:t>
            </w:r>
            <w:r w:rsidR="004E6F59" w:rsidRPr="002D697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E6F59" w:rsidTr="00EE41D4">
        <w:trPr>
          <w:trHeight w:val="409"/>
        </w:trPr>
        <w:tc>
          <w:tcPr>
            <w:tcW w:w="10489" w:type="dxa"/>
          </w:tcPr>
          <w:p w:rsidR="004E6F59" w:rsidRDefault="005C31A2" w:rsidP="004E6F59">
            <w:pPr>
              <w:framePr w:hSpace="142" w:wrap="around" w:vAnchor="text" w:hAnchor="page" w:x="414" w:y="-20"/>
              <w:overflowPunct w:val="0"/>
              <w:textAlignment w:val="baseline"/>
              <w:rPr>
                <w:rFonts w:ascii="ＭＳ 明朝"/>
              </w:rPr>
            </w:pPr>
            <w:r>
              <w:rPr>
                <w:rFonts w:hint="eastAsia"/>
              </w:rPr>
              <w:t>13</w:t>
            </w:r>
            <w:r w:rsidR="004E6F59">
              <w:rPr>
                <w:rFonts w:hint="eastAsia"/>
              </w:rPr>
              <w:t xml:space="preserve">　</w:t>
            </w:r>
            <w:r w:rsidR="004E6F59">
              <w:rPr>
                <w:rFonts w:ascii="ＭＳ 明朝" w:hint="eastAsia"/>
              </w:rPr>
              <w:t>共催者及び後援者</w:t>
            </w:r>
          </w:p>
        </w:tc>
      </w:tr>
      <w:tr w:rsidR="004E6F59" w:rsidTr="005C31A2">
        <w:trPr>
          <w:trHeight w:val="414"/>
        </w:trPr>
        <w:tc>
          <w:tcPr>
            <w:tcW w:w="10489" w:type="dxa"/>
          </w:tcPr>
          <w:p w:rsidR="004E6F59" w:rsidRDefault="005C31A2" w:rsidP="004E6F59">
            <w:pPr>
              <w:pStyle w:val="a5"/>
              <w:framePr w:hSpace="142" w:wrap="around" w:vAnchor="text" w:hAnchor="page" w:x="414" w:y="-20"/>
              <w:jc w:val="both"/>
            </w:pPr>
            <w:r>
              <w:rPr>
                <w:rFonts w:hint="eastAsia"/>
              </w:rPr>
              <w:t>14</w:t>
            </w:r>
            <w:r w:rsidR="004E6F59">
              <w:rPr>
                <w:rFonts w:hint="eastAsia"/>
              </w:rPr>
              <w:t xml:space="preserve">　</w:t>
            </w:r>
            <w:r w:rsidR="004E6F59">
              <w:rPr>
                <w:rFonts w:ascii="ＭＳ 明朝" w:hint="eastAsia"/>
              </w:rPr>
              <w:t>事業費及び負担方法</w:t>
            </w:r>
            <w:r w:rsidR="004E6F59">
              <w:rPr>
                <w:rFonts w:hint="eastAsia"/>
              </w:rPr>
              <w:t xml:space="preserve">　</w:t>
            </w:r>
          </w:p>
        </w:tc>
      </w:tr>
      <w:tr w:rsidR="004E6F59" w:rsidTr="00EE41D4">
        <w:trPr>
          <w:trHeight w:val="867"/>
        </w:trPr>
        <w:tc>
          <w:tcPr>
            <w:tcW w:w="10489" w:type="dxa"/>
          </w:tcPr>
          <w:p w:rsidR="004E6F59" w:rsidRDefault="005C31A2" w:rsidP="004E6F59">
            <w:pPr>
              <w:pStyle w:val="a5"/>
              <w:framePr w:hSpace="142" w:wrap="around" w:vAnchor="text" w:hAnchor="page" w:x="414" w:y="-20"/>
              <w:ind w:left="420" w:hangingChars="200" w:hanging="420"/>
              <w:jc w:val="both"/>
            </w:pPr>
            <w:r>
              <w:rPr>
                <w:rFonts w:hint="eastAsia"/>
              </w:rPr>
              <w:t>15</w:t>
            </w:r>
            <w:r w:rsidR="004E6F59">
              <w:rPr>
                <w:rFonts w:hint="eastAsia"/>
              </w:rPr>
              <w:t xml:space="preserve">　</w:t>
            </w:r>
            <w:r w:rsidR="004E6F59">
              <w:rPr>
                <w:rFonts w:ascii="ＭＳ 明朝" w:hint="eastAsia"/>
              </w:rPr>
              <w:t>参加対象者、予定人数、入場料</w:t>
            </w:r>
            <w:r>
              <w:rPr>
                <w:rFonts w:ascii="ＭＳ 明朝" w:hint="eastAsia"/>
              </w:rPr>
              <w:t>等</w:t>
            </w:r>
            <w:r w:rsidR="004E6F59">
              <w:rPr>
                <w:rFonts w:ascii="ＭＳ 明朝" w:hint="eastAsia"/>
              </w:rPr>
              <w:t>の有無及び金額、広報の方法等</w:t>
            </w:r>
          </w:p>
        </w:tc>
      </w:tr>
      <w:tr w:rsidR="004E6F59" w:rsidTr="005C31A2">
        <w:trPr>
          <w:trHeight w:val="507"/>
        </w:trPr>
        <w:tc>
          <w:tcPr>
            <w:tcW w:w="10489" w:type="dxa"/>
          </w:tcPr>
          <w:p w:rsidR="004E6F59" w:rsidRPr="005C31A2" w:rsidRDefault="005C31A2" w:rsidP="004E6F59">
            <w:pPr>
              <w:pStyle w:val="a5"/>
              <w:framePr w:hSpace="142" w:wrap="around" w:vAnchor="text" w:hAnchor="page" w:x="414" w:y="-20"/>
              <w:jc w:val="both"/>
              <w:rPr>
                <w:rFonts w:ascii="ＭＳ 明朝"/>
              </w:rPr>
            </w:pPr>
            <w:r>
              <w:rPr>
                <w:rFonts w:hint="eastAsia"/>
              </w:rPr>
              <w:t>16</w:t>
            </w:r>
            <w:r w:rsidR="004E6F59">
              <w:rPr>
                <w:rFonts w:hint="eastAsia"/>
              </w:rPr>
              <w:t xml:space="preserve">　</w:t>
            </w:r>
            <w:r w:rsidR="004E6F59">
              <w:rPr>
                <w:rFonts w:ascii="ＭＳ 明朝" w:hint="eastAsia"/>
              </w:rPr>
              <w:t>過去の開催状況</w:t>
            </w:r>
          </w:p>
        </w:tc>
      </w:tr>
      <w:tr w:rsidR="004E6F59" w:rsidTr="004364AB">
        <w:trPr>
          <w:trHeight w:val="451"/>
        </w:trPr>
        <w:tc>
          <w:tcPr>
            <w:tcW w:w="10489" w:type="dxa"/>
            <w:tcBorders>
              <w:bottom w:val="single" w:sz="4" w:space="0" w:color="auto"/>
            </w:tcBorders>
          </w:tcPr>
          <w:p w:rsidR="00CE2B69" w:rsidRDefault="005C31A2" w:rsidP="004E6F59">
            <w:pPr>
              <w:pStyle w:val="a5"/>
              <w:framePr w:hSpace="142" w:wrap="around" w:vAnchor="text" w:hAnchor="page" w:x="414" w:y="-20"/>
              <w:jc w:val="both"/>
            </w:pPr>
            <w:r>
              <w:rPr>
                <w:rFonts w:hint="eastAsia"/>
              </w:rPr>
              <w:t>17</w:t>
            </w:r>
            <w:r w:rsidR="004E6F59">
              <w:rPr>
                <w:rFonts w:hint="eastAsia"/>
              </w:rPr>
              <w:t xml:space="preserve">　その他必要事項</w:t>
            </w:r>
            <w:r w:rsidR="001D5DD7" w:rsidRPr="001D5DD7">
              <w:rPr>
                <w:rFonts w:hint="eastAsia"/>
                <w:color w:val="FF0000"/>
                <w:sz w:val="18"/>
                <w:szCs w:val="18"/>
              </w:rPr>
              <w:t>（定款や会則、事業計画書、収支予算書等、</w:t>
            </w:r>
            <w:r w:rsidR="00F23F40">
              <w:rPr>
                <w:rFonts w:hint="eastAsia"/>
                <w:color w:val="FF0000"/>
                <w:sz w:val="18"/>
                <w:szCs w:val="18"/>
              </w:rPr>
              <w:t>催物</w:t>
            </w:r>
            <w:r w:rsidR="001D5DD7" w:rsidRPr="001D5DD7">
              <w:rPr>
                <w:rFonts w:hint="eastAsia"/>
                <w:color w:val="FF0000"/>
                <w:sz w:val="18"/>
                <w:szCs w:val="18"/>
              </w:rPr>
              <w:t>の概要がわかる資料等を添付すること</w:t>
            </w:r>
            <w:r w:rsidR="004C7750">
              <w:rPr>
                <w:rFonts w:hint="eastAsia"/>
                <w:color w:val="FF0000"/>
                <w:sz w:val="18"/>
                <w:szCs w:val="18"/>
              </w:rPr>
              <w:t>。</w:t>
            </w:r>
            <w:r w:rsidR="001D5DD7" w:rsidRPr="001D5DD7">
              <w:rPr>
                <w:rFonts w:hint="eastAsia"/>
                <w:color w:val="FF0000"/>
                <w:sz w:val="18"/>
                <w:szCs w:val="18"/>
              </w:rPr>
              <w:t>）</w:t>
            </w:r>
          </w:p>
        </w:tc>
      </w:tr>
    </w:tbl>
    <w:p w:rsidR="00F33741" w:rsidRDefault="00C028D3">
      <w:r>
        <w:rPr>
          <w:rFonts w:hint="eastAsia"/>
        </w:rPr>
        <w:t xml:space="preserve">　　※様式は、必要に応じて改行等対応してください。</w:t>
      </w:r>
    </w:p>
    <w:sectPr w:rsidR="00F33741" w:rsidSect="004E6F59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21" w:rsidRDefault="005C5121" w:rsidP="005C5121">
      <w:r>
        <w:separator/>
      </w:r>
    </w:p>
  </w:endnote>
  <w:endnote w:type="continuationSeparator" w:id="0">
    <w:p w:rsidR="005C5121" w:rsidRDefault="005C5121" w:rsidP="005C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2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21" w:rsidRDefault="005C5121" w:rsidP="005C5121">
      <w:r>
        <w:separator/>
      </w:r>
    </w:p>
  </w:footnote>
  <w:footnote w:type="continuationSeparator" w:id="0">
    <w:p w:rsidR="005C5121" w:rsidRDefault="005C5121" w:rsidP="005C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59"/>
    <w:rsid w:val="001D5DD7"/>
    <w:rsid w:val="002614E5"/>
    <w:rsid w:val="002A1671"/>
    <w:rsid w:val="002B4AA7"/>
    <w:rsid w:val="002E2D5E"/>
    <w:rsid w:val="003B353E"/>
    <w:rsid w:val="00412935"/>
    <w:rsid w:val="004364AB"/>
    <w:rsid w:val="004C7750"/>
    <w:rsid w:val="004E6F59"/>
    <w:rsid w:val="005C31A2"/>
    <w:rsid w:val="005C5121"/>
    <w:rsid w:val="005E342F"/>
    <w:rsid w:val="006A1EA2"/>
    <w:rsid w:val="007F63B1"/>
    <w:rsid w:val="008402F2"/>
    <w:rsid w:val="00905039"/>
    <w:rsid w:val="00BE6C53"/>
    <w:rsid w:val="00C028D3"/>
    <w:rsid w:val="00CE2B69"/>
    <w:rsid w:val="00EE41D4"/>
    <w:rsid w:val="00F23F40"/>
    <w:rsid w:val="00F3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34B7DC"/>
  <w15:chartTrackingRefBased/>
  <w15:docId w15:val="{5F1F92C9-BAAA-4A8C-9129-8731E674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4E6F59"/>
    <w:pPr>
      <w:jc w:val="center"/>
    </w:pPr>
  </w:style>
  <w:style w:type="character" w:customStyle="1" w:styleId="a4">
    <w:name w:val="記 (文字)"/>
    <w:basedOn w:val="a0"/>
    <w:link w:val="a3"/>
    <w:semiHidden/>
    <w:rsid w:val="004E6F5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4E6F59"/>
    <w:pPr>
      <w:jc w:val="right"/>
    </w:pPr>
  </w:style>
  <w:style w:type="character" w:customStyle="1" w:styleId="a6">
    <w:name w:val="結語 (文字)"/>
    <w:basedOn w:val="a0"/>
    <w:link w:val="a5"/>
    <w:semiHidden/>
    <w:rsid w:val="004E6F5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0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2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51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5121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5C51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51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わたる</dc:creator>
  <cp:keywords/>
  <dc:description/>
  <cp:lastModifiedBy>わたる</cp:lastModifiedBy>
  <cp:revision>13</cp:revision>
  <cp:lastPrinted>2021-08-26T12:18:00Z</cp:lastPrinted>
  <dcterms:created xsi:type="dcterms:W3CDTF">2021-08-24T02:42:00Z</dcterms:created>
  <dcterms:modified xsi:type="dcterms:W3CDTF">2021-10-13T07:15:00Z</dcterms:modified>
</cp:coreProperties>
</file>