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9736"/>
      </w:tblGrid>
      <w:tr w:rsidR="000A7F7C" w:rsidTr="000A7F7C">
        <w:tc>
          <w:tcPr>
            <w:tcW w:w="9736" w:type="dxa"/>
            <w:tcMar>
              <w:left w:w="28" w:type="dxa"/>
              <w:right w:w="28" w:type="dxa"/>
            </w:tcMar>
          </w:tcPr>
          <w:p w:rsidR="000A7F7C" w:rsidRPr="0026278F" w:rsidRDefault="000A7F7C" w:rsidP="000A7F7C">
            <w:pPr>
              <w:spacing w:line="260" w:lineRule="exact"/>
              <w:rPr>
                <w:rFonts w:asciiTheme="majorEastAsia" w:eastAsiaTheme="majorEastAsia" w:hAnsiTheme="majorEastAsia"/>
                <w:b/>
              </w:rPr>
            </w:pPr>
            <w:r w:rsidRPr="0026278F">
              <w:rPr>
                <w:rFonts w:asciiTheme="majorEastAsia" w:eastAsiaTheme="majorEastAsia" w:hAnsiTheme="majorEastAsia" w:hint="eastAsia"/>
                <w:b/>
              </w:rPr>
              <w:t>［作成方法］</w:t>
            </w:r>
          </w:p>
          <w:p w:rsidR="00452BBB" w:rsidRDefault="00452BBB" w:rsidP="006B639D">
            <w:pPr>
              <w:spacing w:line="260" w:lineRule="exact"/>
              <w:ind w:left="210" w:hangingChars="100" w:hanging="210"/>
            </w:pPr>
            <w:r>
              <w:rPr>
                <w:rFonts w:hint="eastAsia"/>
              </w:rPr>
              <w:t>○　貼付・記入欄の該当するものに☑を記載してください。</w:t>
            </w:r>
          </w:p>
          <w:p w:rsidR="006B639D" w:rsidRDefault="00384D23" w:rsidP="006B639D">
            <w:pPr>
              <w:spacing w:line="260" w:lineRule="exact"/>
              <w:ind w:left="210" w:hangingChars="100" w:hanging="210"/>
            </w:pPr>
            <w:r>
              <w:rPr>
                <w:rFonts w:hint="eastAsia"/>
              </w:rPr>
              <w:t>○</w:t>
            </w:r>
            <w:r w:rsidR="006B639D">
              <w:rPr>
                <w:rFonts w:hint="eastAsia"/>
              </w:rPr>
              <w:t xml:space="preserve">　</w:t>
            </w:r>
            <w:r w:rsidR="00452BBB">
              <w:rPr>
                <w:rFonts w:hint="eastAsia"/>
              </w:rPr>
              <w:t>薬局内に無菌製剤処理設備（</w:t>
            </w:r>
            <w:r w:rsidR="006B639D">
              <w:rPr>
                <w:rFonts w:hint="eastAsia"/>
              </w:rPr>
              <w:t>クリーンベンチ、安全キャビネット又は無菌室</w:t>
            </w:r>
            <w:r w:rsidR="00452BBB">
              <w:rPr>
                <w:rFonts w:hint="eastAsia"/>
              </w:rPr>
              <w:t>）を設置している場合は、</w:t>
            </w:r>
            <w:r w:rsidR="006B639D">
              <w:rPr>
                <w:rFonts w:hint="eastAsia"/>
              </w:rPr>
              <w:t>薬局内に設置されていることがわかる写真を貼り付けて下さい。</w:t>
            </w:r>
          </w:p>
          <w:p w:rsidR="00F36327" w:rsidRDefault="00452BBB" w:rsidP="00452BBB">
            <w:pPr>
              <w:spacing w:line="260" w:lineRule="exact"/>
              <w:ind w:left="210" w:hangingChars="100" w:hanging="210"/>
            </w:pPr>
            <w:r>
              <w:rPr>
                <w:rFonts w:hint="eastAsia"/>
              </w:rPr>
              <w:t>○</w:t>
            </w:r>
            <w:r w:rsidR="006B639D">
              <w:rPr>
                <w:rFonts w:hint="eastAsia"/>
              </w:rPr>
              <w:t xml:space="preserve">　他の薬局の無菌調剤室を利用する場合は、</w:t>
            </w:r>
            <w:r w:rsidR="006B639D" w:rsidRPr="00C82064">
              <w:rPr>
                <w:rFonts w:hint="eastAsia"/>
                <w:u w:val="wave"/>
              </w:rPr>
              <w:t>別途利用に係る契約書の写し等を添付してください</w:t>
            </w:r>
            <w:r w:rsidR="006B639D">
              <w:rPr>
                <w:rFonts w:hint="eastAsia"/>
              </w:rPr>
              <w:t>。</w:t>
            </w:r>
          </w:p>
          <w:p w:rsidR="006B639D" w:rsidRDefault="00452BBB" w:rsidP="00452BBB">
            <w:pPr>
              <w:spacing w:line="260" w:lineRule="exact"/>
              <w:ind w:left="210" w:hangingChars="100" w:hanging="210"/>
            </w:pPr>
            <w:r>
              <w:rPr>
                <w:rFonts w:hint="eastAsia"/>
              </w:rPr>
              <w:t>○</w:t>
            </w:r>
            <w:r w:rsidR="006B639D">
              <w:rPr>
                <w:rFonts w:hint="eastAsia"/>
              </w:rPr>
              <w:t xml:space="preserve">　日常生活圏域（中学校区）及び隣接する日常生活圏域に無菌製剤処理を実施することができる薬局が存在しない場合は、</w:t>
            </w:r>
            <w:r>
              <w:rPr>
                <w:rFonts w:hint="eastAsia"/>
              </w:rPr>
              <w:t>当該薬局が所在する中学校区を記載し、</w:t>
            </w:r>
            <w:r w:rsidR="006B639D">
              <w:rPr>
                <w:rFonts w:hint="eastAsia"/>
              </w:rPr>
              <w:t>別途</w:t>
            </w:r>
            <w:r w:rsidR="009311F8">
              <w:rPr>
                <w:rFonts w:hint="eastAsia"/>
              </w:rPr>
              <w:t>、</w:t>
            </w:r>
            <w:r w:rsidR="006B639D">
              <w:rPr>
                <w:rFonts w:hint="eastAsia"/>
              </w:rPr>
              <w:t>無菌製剤処理を実施することができる</w:t>
            </w:r>
            <w:r w:rsidR="00360BA5">
              <w:rPr>
                <w:rFonts w:hint="eastAsia"/>
              </w:rPr>
              <w:t>最も近い</w:t>
            </w:r>
            <w:r w:rsidR="006B639D">
              <w:rPr>
                <w:rFonts w:hint="eastAsia"/>
              </w:rPr>
              <w:t>薬局として紹介するための文書</w:t>
            </w:r>
            <w:r w:rsidR="00CE44FC">
              <w:rPr>
                <w:rFonts w:hint="eastAsia"/>
              </w:rPr>
              <w:t>と手順書等</w:t>
            </w:r>
            <w:r w:rsidR="006B639D">
              <w:rPr>
                <w:rFonts w:hint="eastAsia"/>
              </w:rPr>
              <w:t>を添付してください。</w:t>
            </w:r>
          </w:p>
          <w:p w:rsidR="00F36327" w:rsidRPr="0026278F" w:rsidRDefault="00F36327" w:rsidP="00452BBB">
            <w:pPr>
              <w:spacing w:line="260" w:lineRule="exact"/>
              <w:ind w:left="630" w:hangingChars="300" w:hanging="630"/>
            </w:pPr>
          </w:p>
        </w:tc>
      </w:tr>
      <w:tr w:rsidR="000A7F7C" w:rsidTr="00CF03BD">
        <w:trPr>
          <w:trHeight w:val="11526"/>
        </w:trPr>
        <w:tc>
          <w:tcPr>
            <w:tcW w:w="9736" w:type="dxa"/>
            <w:tcBorders>
              <w:bottom w:val="single" w:sz="4" w:space="0" w:color="auto"/>
            </w:tcBorders>
            <w:tcMar>
              <w:left w:w="28" w:type="dxa"/>
              <w:right w:w="28" w:type="dxa"/>
            </w:tcMar>
          </w:tcPr>
          <w:p w:rsidR="000A7F7C" w:rsidRDefault="0026278F" w:rsidP="000A7F7C">
            <w:pPr>
              <w:spacing w:line="260" w:lineRule="exact"/>
            </w:pPr>
            <w:r w:rsidRPr="0026278F">
              <w:rPr>
                <w:rFonts w:asciiTheme="majorEastAsia" w:eastAsiaTheme="majorEastAsia" w:hAnsiTheme="majorEastAsia" w:hint="eastAsia"/>
                <w:b/>
              </w:rPr>
              <w:t>［</w:t>
            </w:r>
            <w:r w:rsidR="00CE2BB1">
              <w:rPr>
                <w:rFonts w:asciiTheme="majorEastAsia" w:eastAsiaTheme="majorEastAsia" w:hAnsiTheme="majorEastAsia" w:hint="eastAsia"/>
                <w:b/>
              </w:rPr>
              <w:t>貼付・記入</w:t>
            </w:r>
            <w:r>
              <w:rPr>
                <w:rFonts w:asciiTheme="majorEastAsia" w:eastAsiaTheme="majorEastAsia" w:hAnsiTheme="majorEastAsia" w:hint="eastAsia"/>
                <w:b/>
              </w:rPr>
              <w:t>欄</w:t>
            </w:r>
            <w:r w:rsidRPr="0026278F">
              <w:rPr>
                <w:rFonts w:asciiTheme="majorEastAsia" w:eastAsiaTheme="majorEastAsia" w:hAnsiTheme="majorEastAsia" w:hint="eastAsia"/>
                <w:b/>
              </w:rPr>
              <w:t>］</w:t>
            </w:r>
            <w:r w:rsidR="000A7F7C">
              <w:rPr>
                <w:rFonts w:hint="eastAsia"/>
              </w:rPr>
              <w:t>※</w:t>
            </w:r>
            <w:r w:rsidR="00CE2BB1">
              <w:rPr>
                <w:rFonts w:hint="eastAsia"/>
              </w:rPr>
              <w:t>薬局の状況のうち該当するものを☑し、</w:t>
            </w:r>
            <w:r w:rsidR="000A7F7C">
              <w:rPr>
                <w:rFonts w:hint="eastAsia"/>
              </w:rPr>
              <w:t>写真等を</w:t>
            </w:r>
            <w:r w:rsidR="00CE2BB1">
              <w:rPr>
                <w:rFonts w:hint="eastAsia"/>
              </w:rPr>
              <w:t>貼付して</w:t>
            </w:r>
            <w:r w:rsidR="000A7F7C">
              <w:rPr>
                <w:rFonts w:hint="eastAsia"/>
              </w:rPr>
              <w:t>ください。</w:t>
            </w:r>
          </w:p>
          <w:p w:rsidR="000A7F7C" w:rsidRPr="00CE2BB1" w:rsidRDefault="00CE2BB1" w:rsidP="000A7F7C">
            <w:pPr>
              <w:spacing w:line="260" w:lineRule="exact"/>
            </w:pPr>
            <w:r>
              <w:rPr>
                <w:rFonts w:hint="eastAsia"/>
              </w:rPr>
              <w:t xml:space="preserve">　□　薬局内に無菌製剤処理設備を設置している（当該設備の写真を貼付）</w:t>
            </w:r>
          </w:p>
          <w:p w:rsidR="000A7F7C" w:rsidRDefault="00CE2BB1" w:rsidP="0002167E">
            <w:pPr>
              <w:spacing w:line="260" w:lineRule="exact"/>
              <w:ind w:left="630" w:hangingChars="300" w:hanging="630"/>
            </w:pPr>
            <w:r>
              <w:rPr>
                <w:rFonts w:hint="eastAsia"/>
              </w:rPr>
              <w:t xml:space="preserve">　□　他の薬局の無菌調剤室を利用する（利用に係る契約書の写し等を添付）</w:t>
            </w:r>
          </w:p>
          <w:p w:rsidR="00CE2BB1" w:rsidRDefault="00CE2BB1" w:rsidP="00CE2BB1">
            <w:pPr>
              <w:spacing w:line="260" w:lineRule="exact"/>
              <w:ind w:left="630" w:hangingChars="300" w:hanging="630"/>
            </w:pPr>
            <w:r>
              <w:rPr>
                <w:rFonts w:hint="eastAsia"/>
              </w:rPr>
              <w:t xml:space="preserve">　□　薬局が属する日常生活圏（中学校区：</w:t>
            </w:r>
            <w:r w:rsidRPr="00500812">
              <w:rPr>
                <w:rFonts w:hint="eastAsia"/>
                <w:u w:val="single"/>
              </w:rPr>
              <w:t xml:space="preserve">　　　　</w:t>
            </w:r>
            <w:r>
              <w:rPr>
                <w:rFonts w:hint="eastAsia"/>
              </w:rPr>
              <w:t>校区）及び隣接する日常生活圏に無菌製剤処理を実施することができる薬局が存在しないため、無菌製剤処理を実施することができる薬局を紹介する（紹介するために使用する文書</w:t>
            </w:r>
            <w:r w:rsidR="00CE44FC">
              <w:rPr>
                <w:rFonts w:hint="eastAsia"/>
              </w:rPr>
              <w:t>と手順書等</w:t>
            </w:r>
            <w:bookmarkStart w:id="0" w:name="_GoBack"/>
            <w:bookmarkEnd w:id="0"/>
            <w:r>
              <w:rPr>
                <w:rFonts w:hint="eastAsia"/>
              </w:rPr>
              <w:t>を添付）</w:t>
            </w:r>
          </w:p>
          <w:p w:rsidR="00CE2BB1" w:rsidRDefault="00CE2BB1" w:rsidP="000A7F7C">
            <w:pPr>
              <w:spacing w:line="260" w:lineRule="exact"/>
            </w:pPr>
          </w:p>
        </w:tc>
      </w:tr>
    </w:tbl>
    <w:p w:rsidR="00B77EAA" w:rsidRDefault="00B77EAA" w:rsidP="00F36327">
      <w:pPr>
        <w:spacing w:line="20" w:lineRule="exact"/>
      </w:pPr>
    </w:p>
    <w:sectPr w:rsidR="00B77EAA" w:rsidSect="003D2062">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7C" w:rsidRDefault="000A7F7C" w:rsidP="000A7F7C">
      <w:r>
        <w:separator/>
      </w:r>
    </w:p>
  </w:endnote>
  <w:endnote w:type="continuationSeparator" w:id="0">
    <w:p w:rsidR="000A7F7C" w:rsidRDefault="000A7F7C" w:rsidP="000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D" w:rsidRDefault="00C638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D6" w:rsidRDefault="003B39D6" w:rsidP="00C638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D" w:rsidRDefault="00C638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7C" w:rsidRDefault="000A7F7C" w:rsidP="000A7F7C">
      <w:r>
        <w:separator/>
      </w:r>
    </w:p>
  </w:footnote>
  <w:footnote w:type="continuationSeparator" w:id="0">
    <w:p w:rsidR="000A7F7C" w:rsidRDefault="000A7F7C" w:rsidP="000A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D" w:rsidRDefault="00C638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7C" w:rsidRPr="000A7F7C" w:rsidRDefault="006A78D3" w:rsidP="002F61D2">
    <w:pPr>
      <w:pStyle w:val="a3"/>
      <w:tabs>
        <w:tab w:val="right" w:pos="9752"/>
      </w:tabs>
      <w:jc w:val="left"/>
      <w:rPr>
        <w:bdr w:val="single" w:sz="4" w:space="0" w:color="auto"/>
      </w:rPr>
    </w:pPr>
    <w:r>
      <w:tab/>
    </w:r>
    <w:r>
      <w:tab/>
    </w:r>
    <w:r>
      <w:rPr>
        <w:rFonts w:hint="eastAsia"/>
      </w:rPr>
      <w:t xml:space="preserve">　　</w:t>
    </w:r>
    <w:r w:rsidR="000A7F7C" w:rsidRPr="000A7F7C">
      <w:rPr>
        <w:rFonts w:hint="eastAsia"/>
        <w:bdr w:val="single" w:sz="4" w:space="0" w:color="auto"/>
      </w:rPr>
      <w:t>別紙</w:t>
    </w:r>
    <w:r>
      <w:rPr>
        <w:rFonts w:hint="eastAsia"/>
        <w:bdr w:val="single" w:sz="4" w:space="0" w:color="auto"/>
      </w:rPr>
      <w:t>（　　）</w:t>
    </w:r>
  </w:p>
  <w:p w:rsidR="000A7F7C" w:rsidRPr="000A7F7C" w:rsidRDefault="006B639D" w:rsidP="000A7F7C">
    <w:pPr>
      <w:pStyle w:val="a3"/>
      <w:jc w:val="center"/>
      <w:rPr>
        <w:rFonts w:asciiTheme="majorEastAsia" w:eastAsiaTheme="majorEastAsia" w:hAnsiTheme="majorEastAsia"/>
        <w:sz w:val="24"/>
      </w:rPr>
    </w:pPr>
    <w:r>
      <w:rPr>
        <w:rFonts w:asciiTheme="majorEastAsia" w:eastAsiaTheme="majorEastAsia" w:hAnsiTheme="majorEastAsia" w:hint="eastAsia"/>
        <w:sz w:val="24"/>
      </w:rPr>
      <w:t>無菌製剤処理設備の</w:t>
    </w:r>
    <w:r w:rsidR="000A7F7C" w:rsidRPr="000A7F7C">
      <w:rPr>
        <w:rFonts w:asciiTheme="majorEastAsia" w:eastAsiaTheme="majorEastAsia" w:hAnsiTheme="majorEastAsia" w:hint="eastAsia"/>
        <w:sz w:val="24"/>
      </w:rPr>
      <w:t>写真</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9D" w:rsidRDefault="00C638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C"/>
    <w:rsid w:val="0002167E"/>
    <w:rsid w:val="000439C7"/>
    <w:rsid w:val="00056EC6"/>
    <w:rsid w:val="000A7F7C"/>
    <w:rsid w:val="0026278F"/>
    <w:rsid w:val="002F61D2"/>
    <w:rsid w:val="00360BA5"/>
    <w:rsid w:val="00384D23"/>
    <w:rsid w:val="003B39D6"/>
    <w:rsid w:val="003D2062"/>
    <w:rsid w:val="00452BBB"/>
    <w:rsid w:val="00500812"/>
    <w:rsid w:val="006A78D3"/>
    <w:rsid w:val="006B639D"/>
    <w:rsid w:val="00721E9D"/>
    <w:rsid w:val="008579B1"/>
    <w:rsid w:val="009311F8"/>
    <w:rsid w:val="00940FFD"/>
    <w:rsid w:val="00B77EAA"/>
    <w:rsid w:val="00C6389D"/>
    <w:rsid w:val="00C82064"/>
    <w:rsid w:val="00CE2BB1"/>
    <w:rsid w:val="00CE44FC"/>
    <w:rsid w:val="00CF03BD"/>
    <w:rsid w:val="00F3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F1B0C74-1091-4AED-AAF2-916A23EA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7C"/>
    <w:pPr>
      <w:tabs>
        <w:tab w:val="center" w:pos="4252"/>
        <w:tab w:val="right" w:pos="8504"/>
      </w:tabs>
      <w:snapToGrid w:val="0"/>
    </w:pPr>
  </w:style>
  <w:style w:type="character" w:customStyle="1" w:styleId="a4">
    <w:name w:val="ヘッダー (文字)"/>
    <w:basedOn w:val="a0"/>
    <w:link w:val="a3"/>
    <w:uiPriority w:val="99"/>
    <w:rsid w:val="000A7F7C"/>
  </w:style>
  <w:style w:type="paragraph" w:styleId="a5">
    <w:name w:val="footer"/>
    <w:basedOn w:val="a"/>
    <w:link w:val="a6"/>
    <w:uiPriority w:val="99"/>
    <w:unhideWhenUsed/>
    <w:rsid w:val="000A7F7C"/>
    <w:pPr>
      <w:tabs>
        <w:tab w:val="center" w:pos="4252"/>
        <w:tab w:val="right" w:pos="8504"/>
      </w:tabs>
      <w:snapToGrid w:val="0"/>
    </w:pPr>
  </w:style>
  <w:style w:type="character" w:customStyle="1" w:styleId="a6">
    <w:name w:val="フッター (文字)"/>
    <w:basedOn w:val="a0"/>
    <w:link w:val="a5"/>
    <w:uiPriority w:val="99"/>
    <w:rsid w:val="000A7F7C"/>
  </w:style>
  <w:style w:type="table" w:styleId="a7">
    <w:name w:val="Table Grid"/>
    <w:basedOn w:val="a1"/>
    <w:uiPriority w:val="39"/>
    <w:rsid w:val="000A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6</cp:revision>
  <dcterms:created xsi:type="dcterms:W3CDTF">2021-07-26T04:55:00Z</dcterms:created>
  <dcterms:modified xsi:type="dcterms:W3CDTF">2021-07-26T06:02:00Z</dcterms:modified>
</cp:coreProperties>
</file>